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9653F" w14:textId="5732937B" w:rsidR="00840938" w:rsidRPr="00867879" w:rsidRDefault="00840938" w:rsidP="00840938">
      <w:pPr>
        <w:spacing w:after="0" w:line="240" w:lineRule="auto"/>
        <w:jc w:val="center"/>
        <w:rPr>
          <w:rFonts w:ascii="Arial" w:eastAsia="Times New Roman" w:hAnsi="Arial" w:cs="Arial"/>
          <w:b/>
          <w:color w:val="000000"/>
          <w:sz w:val="25"/>
          <w:szCs w:val="25"/>
          <w:lang w:eastAsia="ru-RU"/>
        </w:rPr>
      </w:pPr>
      <w:r w:rsidRPr="00867879">
        <w:rPr>
          <w:rFonts w:ascii="Arial" w:eastAsia="Times New Roman" w:hAnsi="Arial" w:cs="Arial"/>
          <w:b/>
          <w:color w:val="000000"/>
          <w:sz w:val="25"/>
          <w:szCs w:val="25"/>
          <w:lang w:eastAsia="ru-RU"/>
        </w:rPr>
        <w:t>Политика обработки персональных данных</w:t>
      </w:r>
    </w:p>
    <w:p w14:paraId="012DE40D"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5892891C" w14:textId="77777777" w:rsidR="00840938" w:rsidRPr="00867879" w:rsidRDefault="00840938" w:rsidP="00840938">
      <w:pPr>
        <w:spacing w:after="0" w:line="240" w:lineRule="auto"/>
        <w:jc w:val="both"/>
        <w:rPr>
          <w:rFonts w:ascii="Arial" w:eastAsia="Times New Roman" w:hAnsi="Arial" w:cs="Arial"/>
          <w:b/>
          <w:color w:val="000000"/>
          <w:sz w:val="25"/>
          <w:szCs w:val="25"/>
          <w:lang w:eastAsia="ru-RU"/>
        </w:rPr>
      </w:pPr>
      <w:r w:rsidRPr="00867879">
        <w:rPr>
          <w:rFonts w:ascii="Arial" w:eastAsia="Times New Roman" w:hAnsi="Arial" w:cs="Arial"/>
          <w:b/>
          <w:color w:val="000000"/>
          <w:sz w:val="25"/>
          <w:szCs w:val="25"/>
          <w:lang w:eastAsia="ru-RU"/>
        </w:rPr>
        <w:t>1. Общие положения</w:t>
      </w:r>
    </w:p>
    <w:p w14:paraId="08A2CE78" w14:textId="1B7C53D6"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1.1. Настоящая политика обработки персональных данных определяет политику ИП Д</w:t>
      </w:r>
      <w:r w:rsidR="00A451DF" w:rsidRPr="00867879">
        <w:rPr>
          <w:rFonts w:ascii="Arial" w:eastAsia="Times New Roman" w:hAnsi="Arial" w:cs="Arial"/>
          <w:color w:val="000000"/>
          <w:sz w:val="25"/>
          <w:szCs w:val="25"/>
          <w:lang w:eastAsia="ru-RU"/>
        </w:rPr>
        <w:t>ебинская Полина Олеговна</w:t>
      </w:r>
      <w:r w:rsidRPr="00867879">
        <w:rPr>
          <w:rFonts w:ascii="Arial" w:eastAsia="Times New Roman" w:hAnsi="Arial" w:cs="Arial"/>
          <w:color w:val="000000"/>
          <w:sz w:val="25"/>
          <w:szCs w:val="25"/>
          <w:lang w:eastAsia="ru-RU"/>
        </w:rPr>
        <w:t xml:space="preserve"> (ОГРНИП:</w:t>
      </w:r>
      <w:r w:rsidR="00A451DF" w:rsidRPr="00867879">
        <w:rPr>
          <w:rFonts w:ascii="Arial" w:eastAsia="Times New Roman" w:hAnsi="Arial" w:cs="Arial"/>
          <w:color w:val="000000"/>
          <w:sz w:val="25"/>
          <w:szCs w:val="25"/>
          <w:lang w:eastAsia="ru-RU"/>
        </w:rPr>
        <w:t xml:space="preserve"> 322774600692971, </w:t>
      </w:r>
      <w:r w:rsidRPr="00867879">
        <w:rPr>
          <w:rFonts w:ascii="Arial" w:eastAsia="Times New Roman" w:hAnsi="Arial" w:cs="Arial"/>
          <w:color w:val="000000"/>
          <w:sz w:val="25"/>
          <w:szCs w:val="25"/>
          <w:lang w:eastAsia="ru-RU"/>
        </w:rPr>
        <w:t>ИНН:</w:t>
      </w:r>
      <w:r w:rsidR="0039451B" w:rsidRPr="00867879">
        <w:rPr>
          <w:rFonts w:ascii="Arial" w:eastAsia="Times New Roman" w:hAnsi="Arial" w:cs="Arial"/>
          <w:color w:val="000000"/>
          <w:sz w:val="25"/>
          <w:szCs w:val="25"/>
          <w:lang w:eastAsia="ru-RU"/>
        </w:rPr>
        <w:t xml:space="preserve"> </w:t>
      </w:r>
      <w:r w:rsidR="00A451DF" w:rsidRPr="00867879">
        <w:rPr>
          <w:rFonts w:ascii="Arial" w:eastAsia="Times New Roman" w:hAnsi="Arial" w:cs="Arial"/>
          <w:color w:val="000000"/>
          <w:sz w:val="25"/>
          <w:szCs w:val="25"/>
          <w:lang w:eastAsia="ru-RU"/>
        </w:rPr>
        <w:t>772144761300</w:t>
      </w:r>
      <w:r w:rsidRPr="00867879">
        <w:rPr>
          <w:rFonts w:ascii="Arial" w:eastAsia="Times New Roman" w:hAnsi="Arial" w:cs="Arial"/>
          <w:color w:val="000000"/>
          <w:sz w:val="25"/>
          <w:szCs w:val="25"/>
          <w:lang w:eastAsia="ru-RU"/>
        </w:rPr>
        <w:t>; адрес: г. Москва, ул. Краснопрудная, д.13, кв. 247) (далее – «Оператор») в отношении обработки персональных данных.</w:t>
      </w:r>
    </w:p>
    <w:p w14:paraId="68D7819F"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2E949B29" w14:textId="19C7C0D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1.2. Положения Политики обработки персональных данных содержат нормы и правила обеспечения безопасности персональных данных при их обработке Оператором. Требования политики обработки персональных данных распространяются на все процессы обработки персональных данных в Оператора, осуществляемые как с использованием средств автоматизации, так и без использования таких средств.</w:t>
      </w:r>
    </w:p>
    <w:p w14:paraId="16114B0A"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30787BA0" w14:textId="1BB88722"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1.3. Политики обработки персональных данных разработана в соответствии c Конституцией Российской Федерации, Федеральным законом от 27.07.2006 № 152-ФЗ «О персональных данных», и другими нормативными правовыми актами Российской Федерации, регулирующими вопросы в области обработки персональных данных.</w:t>
      </w:r>
    </w:p>
    <w:p w14:paraId="192B7D6C"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4CDF59DC" w14:textId="0D938EF6" w:rsidR="00840938" w:rsidRPr="00867879" w:rsidRDefault="0039451B"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1.4. Термины и определения:</w:t>
      </w:r>
    </w:p>
    <w:p w14:paraId="6C244098" w14:textId="170866CC"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i/>
          <w:color w:val="000000"/>
          <w:sz w:val="25"/>
          <w:szCs w:val="25"/>
          <w:lang w:eastAsia="ru-RU"/>
        </w:rPr>
        <w:t>Автоматизированная обработка персональных данных</w:t>
      </w:r>
      <w:r w:rsidRPr="00867879">
        <w:rPr>
          <w:rFonts w:ascii="Arial" w:eastAsia="Times New Roman" w:hAnsi="Arial" w:cs="Arial"/>
          <w:color w:val="000000"/>
          <w:sz w:val="25"/>
          <w:szCs w:val="25"/>
          <w:lang w:eastAsia="ru-RU"/>
        </w:rPr>
        <w:tab/>
        <w:t>- обработка персональных данных с помощью средств вычислительной техники;</w:t>
      </w:r>
    </w:p>
    <w:p w14:paraId="45CEF6F0" w14:textId="58C514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i/>
          <w:color w:val="000000"/>
          <w:sz w:val="25"/>
          <w:szCs w:val="25"/>
          <w:lang w:eastAsia="ru-RU"/>
        </w:rPr>
        <w:t>Блокирование персональных данных</w:t>
      </w:r>
      <w:r w:rsidRPr="00867879">
        <w:rPr>
          <w:rFonts w:ascii="Arial" w:eastAsia="Times New Roman" w:hAnsi="Arial" w:cs="Arial"/>
          <w:color w:val="000000"/>
          <w:sz w:val="25"/>
          <w:szCs w:val="25"/>
          <w:lang w:eastAsia="ru-RU"/>
        </w:rPr>
        <w:tab/>
        <w:t>- временное прекращение обработки персональных данных (за исключением случаев, если обработка необходима для уточнения персональных данных);</w:t>
      </w:r>
    </w:p>
    <w:p w14:paraId="2FE4286F" w14:textId="2D698B7D"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i/>
          <w:color w:val="000000"/>
          <w:sz w:val="25"/>
          <w:szCs w:val="25"/>
          <w:lang w:eastAsia="ru-RU"/>
        </w:rPr>
        <w:t>Биометрические персональные данные</w:t>
      </w:r>
      <w:r w:rsidRPr="00867879">
        <w:rPr>
          <w:rFonts w:ascii="Arial" w:eastAsia="Times New Roman" w:hAnsi="Arial" w:cs="Arial"/>
          <w:i/>
          <w:color w:val="000000"/>
          <w:sz w:val="25"/>
          <w:szCs w:val="25"/>
          <w:lang w:eastAsia="ru-RU"/>
        </w:rPr>
        <w:tab/>
      </w:r>
      <w:r w:rsidR="00A451DF" w:rsidRPr="00867879">
        <w:rPr>
          <w:rFonts w:ascii="Arial" w:eastAsia="Times New Roman" w:hAnsi="Arial" w:cs="Arial"/>
          <w:color w:val="000000"/>
          <w:sz w:val="25"/>
          <w:szCs w:val="25"/>
          <w:lang w:eastAsia="ru-RU"/>
        </w:rPr>
        <w:t xml:space="preserve">- </w:t>
      </w:r>
      <w:r w:rsidRPr="00867879">
        <w:rPr>
          <w:rFonts w:ascii="Arial" w:eastAsia="Times New Roman" w:hAnsi="Arial" w:cs="Arial"/>
          <w:color w:val="000000"/>
          <w:sz w:val="25"/>
          <w:szCs w:val="25"/>
          <w:lang w:eastAsia="ru-RU"/>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для установления личности субъекта персональных данных;</w:t>
      </w:r>
    </w:p>
    <w:p w14:paraId="7EE90CE4" w14:textId="0681E38E"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i/>
          <w:color w:val="000000"/>
          <w:sz w:val="25"/>
          <w:szCs w:val="25"/>
          <w:lang w:eastAsia="ru-RU"/>
        </w:rPr>
        <w:t>Конфиденциальность</w:t>
      </w:r>
      <w:r w:rsidRPr="00867879">
        <w:rPr>
          <w:rFonts w:ascii="Arial" w:eastAsia="Times New Roman" w:hAnsi="Arial" w:cs="Arial"/>
          <w:color w:val="000000"/>
          <w:sz w:val="25"/>
          <w:szCs w:val="25"/>
          <w:lang w:eastAsia="ru-RU"/>
        </w:rPr>
        <w:tab/>
        <w:t>- обязанность Оператора и иных лиц, получивших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законодательством Российской Федерации;</w:t>
      </w:r>
    </w:p>
    <w:p w14:paraId="20BFA2CC" w14:textId="27968358" w:rsidR="00840938" w:rsidRPr="00867879" w:rsidRDefault="0039451B"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i/>
          <w:color w:val="000000"/>
          <w:sz w:val="25"/>
          <w:szCs w:val="25"/>
          <w:lang w:eastAsia="ru-RU"/>
        </w:rPr>
        <w:t>о</w:t>
      </w:r>
      <w:r w:rsidR="00840938" w:rsidRPr="00867879">
        <w:rPr>
          <w:rFonts w:ascii="Arial" w:eastAsia="Times New Roman" w:hAnsi="Arial" w:cs="Arial"/>
          <w:i/>
          <w:color w:val="000000"/>
          <w:sz w:val="25"/>
          <w:szCs w:val="25"/>
          <w:lang w:eastAsia="ru-RU"/>
        </w:rPr>
        <w:t>ператор</w:t>
      </w:r>
      <w:r w:rsidR="00840938" w:rsidRPr="00867879">
        <w:rPr>
          <w:rFonts w:ascii="Arial" w:eastAsia="Times New Roman" w:hAnsi="Arial" w:cs="Arial"/>
          <w:color w:val="000000"/>
          <w:sz w:val="25"/>
          <w:szCs w:val="25"/>
          <w:lang w:eastAsia="ru-RU"/>
        </w:rPr>
        <w:tab/>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2D52234" w14:textId="5267D3D5"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i/>
          <w:color w:val="000000"/>
          <w:sz w:val="25"/>
          <w:szCs w:val="25"/>
          <w:lang w:eastAsia="ru-RU"/>
        </w:rPr>
        <w:t>Обработка персональных данных</w:t>
      </w:r>
      <w:r w:rsidRPr="00867879">
        <w:rPr>
          <w:rFonts w:ascii="Arial" w:eastAsia="Times New Roman" w:hAnsi="Arial" w:cs="Arial"/>
          <w:i/>
          <w:color w:val="000000"/>
          <w:sz w:val="25"/>
          <w:szCs w:val="25"/>
          <w:lang w:eastAsia="ru-RU"/>
        </w:rPr>
        <w:tab/>
      </w:r>
      <w:r w:rsidR="00A451DF" w:rsidRPr="00867879">
        <w:rPr>
          <w:rFonts w:ascii="Arial" w:eastAsia="Times New Roman" w:hAnsi="Arial" w:cs="Arial"/>
          <w:color w:val="000000"/>
          <w:sz w:val="25"/>
          <w:szCs w:val="25"/>
          <w:lang w:eastAsia="ru-RU"/>
        </w:rPr>
        <w:t xml:space="preserve">- </w:t>
      </w:r>
      <w:r w:rsidRPr="00867879">
        <w:rPr>
          <w:rFonts w:ascii="Arial" w:eastAsia="Times New Roman" w:hAnsi="Arial" w:cs="Arial"/>
          <w:color w:val="000000"/>
          <w:sz w:val="25"/>
          <w:szCs w:val="25"/>
          <w:lang w:eastAsia="ru-RU"/>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58E2AA2" w14:textId="743662C6"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i/>
          <w:color w:val="000000"/>
          <w:sz w:val="25"/>
          <w:szCs w:val="25"/>
          <w:lang w:eastAsia="ru-RU"/>
        </w:rPr>
        <w:lastRenderedPageBreak/>
        <w:t>Обезличивание персональных данных</w:t>
      </w:r>
      <w:r w:rsidRPr="00867879">
        <w:rPr>
          <w:rFonts w:ascii="Arial" w:eastAsia="Times New Roman" w:hAnsi="Arial" w:cs="Arial"/>
          <w:color w:val="000000"/>
          <w:sz w:val="25"/>
          <w:szCs w:val="25"/>
          <w:lang w:eastAsia="ru-RU"/>
        </w:rPr>
        <w:tab/>
        <w:t xml:space="preserve">- </w:t>
      </w:r>
      <w:r w:rsidR="00A451DF" w:rsidRPr="00867879">
        <w:rPr>
          <w:rFonts w:ascii="Arial" w:eastAsia="Times New Roman" w:hAnsi="Arial" w:cs="Arial"/>
          <w:color w:val="000000"/>
          <w:sz w:val="25"/>
          <w:szCs w:val="25"/>
          <w:lang w:eastAsia="ru-RU"/>
        </w:rPr>
        <w:t xml:space="preserve"> </w:t>
      </w:r>
      <w:r w:rsidRPr="00867879">
        <w:rPr>
          <w:rFonts w:ascii="Arial" w:eastAsia="Times New Roman" w:hAnsi="Arial" w:cs="Arial"/>
          <w:color w:val="000000"/>
          <w:sz w:val="25"/>
          <w:szCs w:val="25"/>
          <w:lang w:eastAsia="ru-RU"/>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55E3AB2" w14:textId="1692FFF9"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i/>
          <w:color w:val="000000"/>
          <w:sz w:val="25"/>
          <w:szCs w:val="25"/>
          <w:lang w:eastAsia="ru-RU"/>
        </w:rPr>
        <w:t>Персональные данные</w:t>
      </w:r>
      <w:r w:rsidRPr="00867879">
        <w:rPr>
          <w:rFonts w:ascii="Arial" w:eastAsia="Times New Roman" w:hAnsi="Arial" w:cs="Arial"/>
          <w:color w:val="000000"/>
          <w:sz w:val="25"/>
          <w:szCs w:val="25"/>
          <w:lang w:eastAsia="ru-RU"/>
        </w:rPr>
        <w:tab/>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5AFE6ADF" w14:textId="1B5ED342"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i/>
          <w:color w:val="000000"/>
          <w:sz w:val="25"/>
          <w:szCs w:val="25"/>
          <w:lang w:eastAsia="ru-RU"/>
        </w:rPr>
        <w:t>Персональные данные, разрешенные субъектом персональных данных для распространения</w:t>
      </w:r>
      <w:r w:rsidRPr="00867879">
        <w:rPr>
          <w:rFonts w:ascii="Arial" w:eastAsia="Times New Roman" w:hAnsi="Arial" w:cs="Arial"/>
          <w:color w:val="000000"/>
          <w:sz w:val="25"/>
          <w:szCs w:val="25"/>
          <w:lang w:eastAsia="ru-RU"/>
        </w:rPr>
        <w:tab/>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от 27.07.2006 № 152-ФЗ «О персональных данных»;</w:t>
      </w:r>
    </w:p>
    <w:p w14:paraId="6D56CD4B" w14:textId="54FD99A9"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i/>
          <w:color w:val="000000"/>
          <w:sz w:val="25"/>
          <w:szCs w:val="25"/>
          <w:lang w:eastAsia="ru-RU"/>
        </w:rPr>
        <w:t>Предоставление персональных данных</w:t>
      </w:r>
      <w:r w:rsidRPr="00867879">
        <w:rPr>
          <w:rFonts w:ascii="Arial" w:eastAsia="Times New Roman" w:hAnsi="Arial" w:cs="Arial"/>
          <w:color w:val="000000"/>
          <w:sz w:val="25"/>
          <w:szCs w:val="25"/>
          <w:lang w:eastAsia="ru-RU"/>
        </w:rPr>
        <w:tab/>
        <w:t>- действия, направленные на раскрытие персональных данных определенному лицу или определенному кругу лиц;</w:t>
      </w:r>
    </w:p>
    <w:p w14:paraId="6A1332A2" w14:textId="55688DBB"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i/>
          <w:color w:val="000000"/>
          <w:sz w:val="25"/>
          <w:szCs w:val="25"/>
          <w:lang w:eastAsia="ru-RU"/>
        </w:rPr>
        <w:t>Распространение персональных данных</w:t>
      </w:r>
      <w:r w:rsidRPr="00867879">
        <w:rPr>
          <w:rFonts w:ascii="Arial" w:eastAsia="Times New Roman" w:hAnsi="Arial" w:cs="Arial"/>
          <w:color w:val="000000"/>
          <w:sz w:val="25"/>
          <w:szCs w:val="25"/>
          <w:lang w:eastAsia="ru-RU"/>
        </w:rPr>
        <w:tab/>
        <w:t xml:space="preserve"> - действия, направленные на раскрытие персональных данных неопределенному кругу лиц;</w:t>
      </w:r>
    </w:p>
    <w:p w14:paraId="7D8A5F4B" w14:textId="1B1F47A4"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i/>
          <w:color w:val="000000"/>
          <w:sz w:val="25"/>
          <w:szCs w:val="25"/>
          <w:lang w:eastAsia="ru-RU"/>
        </w:rPr>
        <w:t>Субъект персональных данных</w:t>
      </w:r>
      <w:r w:rsidRPr="00867879">
        <w:rPr>
          <w:rFonts w:ascii="Arial" w:eastAsia="Times New Roman" w:hAnsi="Arial" w:cs="Arial"/>
          <w:color w:val="000000"/>
          <w:sz w:val="25"/>
          <w:szCs w:val="25"/>
          <w:lang w:eastAsia="ru-RU"/>
        </w:rPr>
        <w:tab/>
        <w:t>- определенное или определяемое физическое лицо, которому прямо или косвенно относятся (принадлежат) персональные данные;</w:t>
      </w:r>
    </w:p>
    <w:p w14:paraId="4076B669" w14:textId="10D7943F"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i/>
          <w:color w:val="000000"/>
          <w:sz w:val="25"/>
          <w:szCs w:val="25"/>
          <w:lang w:eastAsia="ru-RU"/>
        </w:rPr>
        <w:t>Согласие на обработку персональных данных</w:t>
      </w:r>
      <w:r w:rsidRPr="00867879">
        <w:rPr>
          <w:rFonts w:ascii="Arial" w:eastAsia="Times New Roman" w:hAnsi="Arial" w:cs="Arial"/>
          <w:color w:val="000000"/>
          <w:sz w:val="25"/>
          <w:szCs w:val="25"/>
          <w:lang w:eastAsia="ru-RU"/>
        </w:rPr>
        <w:tab/>
      </w:r>
      <w:r w:rsidR="00A7715D" w:rsidRPr="00867879">
        <w:rPr>
          <w:rFonts w:ascii="Arial" w:eastAsia="Times New Roman" w:hAnsi="Arial" w:cs="Arial"/>
          <w:color w:val="000000"/>
          <w:sz w:val="25"/>
          <w:szCs w:val="25"/>
          <w:lang w:eastAsia="ru-RU"/>
        </w:rPr>
        <w:t xml:space="preserve"> - </w:t>
      </w:r>
      <w:r w:rsidRPr="00867879">
        <w:rPr>
          <w:rFonts w:ascii="Arial" w:eastAsia="Times New Roman" w:hAnsi="Arial" w:cs="Arial"/>
          <w:color w:val="000000"/>
          <w:sz w:val="25"/>
          <w:szCs w:val="25"/>
          <w:lang w:eastAsia="ru-RU"/>
        </w:rPr>
        <w:t>согласие субъекта персональных данных на обработку его персональных данных, предоставляемое субъектом персональных данных в порядке, предусмотренном законодательством Российской Федерации в области персональных данных, в том числе содержащее собственноручную подпись или предоставляемое в форме электронного документа, подписанного в соответствии с федеральным законом электронной подписью, либо предоставляемое субъектом персональных данных в любой позволяющей подтвердить факт его получения форме, в том числе путем проставления соответствующей отметки («галочки», либо иной аналогичной по смыслу отметки) в соответствующей графе сайта</w:t>
      </w:r>
      <w:r w:rsidR="00A7715D" w:rsidRPr="00867879">
        <w:rPr>
          <w:rFonts w:ascii="Arial" w:eastAsia="Times New Roman" w:hAnsi="Arial" w:cs="Arial"/>
          <w:color w:val="000000"/>
          <w:sz w:val="25"/>
          <w:szCs w:val="25"/>
          <w:lang w:eastAsia="ru-RU"/>
        </w:rPr>
        <w:t xml:space="preserve"> Оператора</w:t>
      </w:r>
      <w:r w:rsidRPr="00867879">
        <w:rPr>
          <w:rFonts w:ascii="Arial" w:eastAsia="Times New Roman" w:hAnsi="Arial" w:cs="Arial"/>
          <w:color w:val="000000"/>
          <w:sz w:val="25"/>
          <w:szCs w:val="25"/>
          <w:lang w:eastAsia="ru-RU"/>
        </w:rPr>
        <w:t xml:space="preserve"> в информационно-телекоммуникационной сети «Интернет»;</w:t>
      </w:r>
    </w:p>
    <w:p w14:paraId="25409EDB" w14:textId="14FCFE8E" w:rsidR="00840938" w:rsidRPr="00867879" w:rsidRDefault="00A7715D"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i/>
          <w:color w:val="000000"/>
          <w:sz w:val="25"/>
          <w:szCs w:val="25"/>
          <w:lang w:eastAsia="ru-RU"/>
        </w:rPr>
        <w:t>С</w:t>
      </w:r>
      <w:r w:rsidR="00840938" w:rsidRPr="00867879">
        <w:rPr>
          <w:rFonts w:ascii="Arial" w:eastAsia="Times New Roman" w:hAnsi="Arial" w:cs="Arial"/>
          <w:i/>
          <w:color w:val="000000"/>
          <w:sz w:val="25"/>
          <w:szCs w:val="25"/>
          <w:lang w:eastAsia="ru-RU"/>
        </w:rPr>
        <w:t>пециальны</w:t>
      </w:r>
      <w:r w:rsidRPr="00867879">
        <w:rPr>
          <w:rFonts w:ascii="Arial" w:eastAsia="Times New Roman" w:hAnsi="Arial" w:cs="Arial"/>
          <w:i/>
          <w:color w:val="000000"/>
          <w:sz w:val="25"/>
          <w:szCs w:val="25"/>
          <w:lang w:eastAsia="ru-RU"/>
        </w:rPr>
        <w:t>е категории персональных данных</w:t>
      </w:r>
      <w:r w:rsidRPr="00867879">
        <w:rPr>
          <w:rFonts w:ascii="Arial" w:eastAsia="Times New Roman" w:hAnsi="Arial" w:cs="Arial"/>
          <w:color w:val="000000"/>
          <w:sz w:val="25"/>
          <w:szCs w:val="25"/>
          <w:lang w:eastAsia="ru-RU"/>
        </w:rPr>
        <w:t xml:space="preserve"> - </w:t>
      </w:r>
      <w:r w:rsidR="00840938" w:rsidRPr="00867879">
        <w:rPr>
          <w:rFonts w:ascii="Arial" w:eastAsia="Times New Roman" w:hAnsi="Arial" w:cs="Arial"/>
          <w:color w:val="000000"/>
          <w:sz w:val="25"/>
          <w:szCs w:val="25"/>
          <w:lang w:eastAsia="ru-RU"/>
        </w:rPr>
        <w:t>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интимной жизни, сведения о судимости;</w:t>
      </w:r>
    </w:p>
    <w:p w14:paraId="3B1B00B0" w14:textId="5CDADD19" w:rsidR="00840938" w:rsidRPr="00867879" w:rsidRDefault="00A7715D"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i/>
          <w:color w:val="000000"/>
          <w:sz w:val="25"/>
          <w:szCs w:val="25"/>
          <w:lang w:eastAsia="ru-RU"/>
        </w:rPr>
        <w:t>Т</w:t>
      </w:r>
      <w:r w:rsidR="00840938" w:rsidRPr="00867879">
        <w:rPr>
          <w:rFonts w:ascii="Arial" w:eastAsia="Times New Roman" w:hAnsi="Arial" w:cs="Arial"/>
          <w:i/>
          <w:color w:val="000000"/>
          <w:sz w:val="25"/>
          <w:szCs w:val="25"/>
          <w:lang w:eastAsia="ru-RU"/>
        </w:rPr>
        <w:t>рансграничн</w:t>
      </w:r>
      <w:r w:rsidRPr="00867879">
        <w:rPr>
          <w:rFonts w:ascii="Arial" w:eastAsia="Times New Roman" w:hAnsi="Arial" w:cs="Arial"/>
          <w:i/>
          <w:color w:val="000000"/>
          <w:sz w:val="25"/>
          <w:szCs w:val="25"/>
          <w:lang w:eastAsia="ru-RU"/>
        </w:rPr>
        <w:t>ая передача персональных данных</w:t>
      </w:r>
      <w:r w:rsidRPr="00867879">
        <w:rPr>
          <w:rFonts w:ascii="Arial" w:eastAsia="Times New Roman" w:hAnsi="Arial" w:cs="Arial"/>
          <w:color w:val="000000"/>
          <w:sz w:val="25"/>
          <w:szCs w:val="25"/>
          <w:lang w:eastAsia="ru-RU"/>
        </w:rPr>
        <w:t xml:space="preserve"> - </w:t>
      </w:r>
      <w:r w:rsidR="00840938" w:rsidRPr="00867879">
        <w:rPr>
          <w:rFonts w:ascii="Arial" w:eastAsia="Times New Roman" w:hAnsi="Arial" w:cs="Arial"/>
          <w:color w:val="000000"/>
          <w:sz w:val="25"/>
          <w:szCs w:val="25"/>
          <w:lang w:eastAsia="ru-RU"/>
        </w:rPr>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656195AA" w14:textId="06232FED" w:rsidR="00840938" w:rsidRPr="00867879" w:rsidRDefault="00A7715D"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i/>
          <w:color w:val="000000"/>
          <w:sz w:val="25"/>
          <w:szCs w:val="25"/>
          <w:lang w:eastAsia="ru-RU"/>
        </w:rPr>
        <w:t>Уничтожение персональных данных</w:t>
      </w:r>
      <w:r w:rsidRPr="00867879">
        <w:rPr>
          <w:rFonts w:ascii="Arial" w:eastAsia="Times New Roman" w:hAnsi="Arial" w:cs="Arial"/>
          <w:color w:val="000000"/>
          <w:sz w:val="25"/>
          <w:szCs w:val="25"/>
          <w:lang w:eastAsia="ru-RU"/>
        </w:rPr>
        <w:t xml:space="preserve"> - </w:t>
      </w:r>
      <w:r w:rsidR="00840938" w:rsidRPr="00867879">
        <w:rPr>
          <w:rFonts w:ascii="Arial" w:eastAsia="Times New Roman" w:hAnsi="Arial" w:cs="Arial"/>
          <w:color w:val="000000"/>
          <w:sz w:val="25"/>
          <w:szCs w:val="25"/>
          <w:lang w:eastAsia="ru-RU"/>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w:t>
      </w:r>
      <w:r w:rsidR="00A451DF" w:rsidRPr="00867879">
        <w:rPr>
          <w:rFonts w:ascii="Arial" w:eastAsia="Times New Roman" w:hAnsi="Arial" w:cs="Arial"/>
          <w:color w:val="000000"/>
          <w:sz w:val="25"/>
          <w:szCs w:val="25"/>
          <w:lang w:eastAsia="ru-RU"/>
        </w:rPr>
        <w:t>ые носители персональных данных.</w:t>
      </w:r>
    </w:p>
    <w:p w14:paraId="0EF256A4" w14:textId="77777777" w:rsidR="00A451DF" w:rsidRPr="00867879" w:rsidRDefault="00A451DF" w:rsidP="00840938">
      <w:pPr>
        <w:spacing w:after="0" w:line="240" w:lineRule="auto"/>
        <w:jc w:val="both"/>
        <w:rPr>
          <w:rFonts w:ascii="Arial" w:eastAsia="Times New Roman" w:hAnsi="Arial" w:cs="Arial"/>
          <w:color w:val="000000"/>
          <w:sz w:val="25"/>
          <w:szCs w:val="25"/>
          <w:lang w:eastAsia="ru-RU"/>
        </w:rPr>
      </w:pPr>
    </w:p>
    <w:p w14:paraId="6BB78EAB" w14:textId="77777777" w:rsidR="00840938" w:rsidRPr="00867879" w:rsidRDefault="00840938" w:rsidP="00840938">
      <w:pPr>
        <w:spacing w:after="0" w:line="240" w:lineRule="auto"/>
        <w:jc w:val="both"/>
        <w:rPr>
          <w:rFonts w:ascii="Arial" w:eastAsia="Times New Roman" w:hAnsi="Arial" w:cs="Arial"/>
          <w:b/>
          <w:color w:val="000000"/>
          <w:sz w:val="25"/>
          <w:szCs w:val="25"/>
          <w:lang w:eastAsia="ru-RU"/>
        </w:rPr>
      </w:pPr>
      <w:r w:rsidRPr="00867879">
        <w:rPr>
          <w:rFonts w:ascii="Arial" w:eastAsia="Times New Roman" w:hAnsi="Arial" w:cs="Arial"/>
          <w:b/>
          <w:color w:val="000000"/>
          <w:sz w:val="25"/>
          <w:szCs w:val="25"/>
          <w:lang w:eastAsia="ru-RU"/>
        </w:rPr>
        <w:t>2. Порядок и условия обработки персональных данных</w:t>
      </w:r>
    </w:p>
    <w:p w14:paraId="7BE9363F" w14:textId="40EE91F3"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2.1.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 xml:space="preserve"> осуществляет обработку персональных данных в соответствии с Федеральным законом от 27.07.2006 № 152-ФЗ «О персональных данных» и другими федеральными законами и нормативными </w:t>
      </w:r>
      <w:r w:rsidRPr="00867879">
        <w:rPr>
          <w:rFonts w:ascii="Arial" w:eastAsia="Times New Roman" w:hAnsi="Arial" w:cs="Arial"/>
          <w:color w:val="000000"/>
          <w:sz w:val="25"/>
          <w:szCs w:val="25"/>
          <w:lang w:eastAsia="ru-RU"/>
        </w:rPr>
        <w:lastRenderedPageBreak/>
        <w:t>правовыми актами Российской Федерации в области обработки и обеспечения безопасности персональных данных.</w:t>
      </w:r>
    </w:p>
    <w:p w14:paraId="3CD3001B"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05B7D0F9" w14:textId="6E9FD49C"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2.2. Обработка персональных данных </w:t>
      </w:r>
      <w:r w:rsidR="00A7715D" w:rsidRPr="00867879">
        <w:rPr>
          <w:rFonts w:ascii="Arial" w:eastAsia="Times New Roman" w:hAnsi="Arial" w:cs="Arial"/>
          <w:color w:val="000000"/>
          <w:sz w:val="25"/>
          <w:szCs w:val="25"/>
          <w:lang w:eastAsia="ru-RU"/>
        </w:rPr>
        <w:t xml:space="preserve">Оператором </w:t>
      </w:r>
      <w:r w:rsidRPr="00867879">
        <w:rPr>
          <w:rFonts w:ascii="Arial" w:eastAsia="Times New Roman" w:hAnsi="Arial" w:cs="Arial"/>
          <w:color w:val="000000"/>
          <w:sz w:val="25"/>
          <w:szCs w:val="25"/>
          <w:lang w:eastAsia="ru-RU"/>
        </w:rPr>
        <w:t>осуществляется на основе следующих принципов:</w:t>
      </w:r>
    </w:p>
    <w:p w14:paraId="77D886AB"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48B34063"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2.2.1. обработка персональных данных должна осуществляться на законной и справедливой основе;</w:t>
      </w:r>
    </w:p>
    <w:p w14:paraId="1FB9EFF5"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3B374340"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2.2.2. обработка персональных данных должна ограничиваться достижением конкретных, заранее определенных и законных целей;</w:t>
      </w:r>
    </w:p>
    <w:p w14:paraId="521BBF66"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0D8A7B08"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2.2.3. не допускается обработка персональных данных, несовместимая с целями сбора персональных данных;</w:t>
      </w:r>
    </w:p>
    <w:p w14:paraId="149EA69E"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256AC488"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2.2.4. не допускается объединение баз данных, содержащих персональные данные, обработка которых осуществляется в целях, несовместимых между собой;</w:t>
      </w:r>
    </w:p>
    <w:p w14:paraId="0C0253AD"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5050C526"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2.2.5. обработке подлежат только персональные данные, которые отвечают целям их обработки;</w:t>
      </w:r>
    </w:p>
    <w:p w14:paraId="45A83093"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605C5536"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2.2.6. содержание и объем обрабатываемых персональных данных должны соответствовать заявленным целям обработки;</w:t>
      </w:r>
    </w:p>
    <w:p w14:paraId="513DE257"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4E2108C2"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2.2.7. обрабатываемые персональные данные не должны быть избыточными по отношению к заявленным целям их обработки;</w:t>
      </w:r>
    </w:p>
    <w:p w14:paraId="6459DC8E"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666F2ADF"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2.2.8.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14:paraId="51CC8D72"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2F5B1F7D"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2.2.9. должны быть приняты необходимые меры либо обеспечено их принятие по удалению или уточнению неполных или неточных данных;</w:t>
      </w:r>
    </w:p>
    <w:p w14:paraId="55D3C66A"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386FBFB4"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2.2.10.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законодательством Российской Федерации, договором, стороной которого, выгодоприобретателем или поручителем, по которому является субъект персональных данных;</w:t>
      </w:r>
    </w:p>
    <w:p w14:paraId="321A2526"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300FE498"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2.2.11.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6CC16120"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51B7F485" w14:textId="37D9F19D"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2.3.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 xml:space="preserve">, при наличии правовых оснований, может обрабатывать персональные данные любыми действиями (операциями) или совокупностью действий (операций), совершаемых с использованием </w:t>
      </w:r>
      <w:r w:rsidRPr="00867879">
        <w:rPr>
          <w:rFonts w:ascii="Arial" w:eastAsia="Times New Roman" w:hAnsi="Arial" w:cs="Arial"/>
          <w:color w:val="000000"/>
          <w:sz w:val="25"/>
          <w:szCs w:val="25"/>
          <w:lang w:eastAsia="ru-RU"/>
        </w:rPr>
        <w:lastRenderedPageBreak/>
        <w:t>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92C81BD"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5B79E6F5" w14:textId="7975654A"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2.4. В случаях, не требующих в соответствии с законодательством Российской Федерации оформлять согласие на обработку персональных данных в письменной форме, </w:t>
      </w:r>
      <w:r w:rsidR="00A7715D" w:rsidRPr="00867879">
        <w:rPr>
          <w:rFonts w:ascii="Arial" w:eastAsia="Times New Roman" w:hAnsi="Arial" w:cs="Arial"/>
          <w:color w:val="000000"/>
          <w:sz w:val="25"/>
          <w:szCs w:val="25"/>
          <w:lang w:eastAsia="ru-RU"/>
        </w:rPr>
        <w:t>Оператор</w:t>
      </w:r>
      <w:r w:rsidR="000A066C" w:rsidRPr="00867879">
        <w:rPr>
          <w:rFonts w:ascii="Arial" w:eastAsia="Times New Roman" w:hAnsi="Arial" w:cs="Arial"/>
          <w:color w:val="000000"/>
          <w:sz w:val="25"/>
          <w:szCs w:val="25"/>
          <w:lang w:eastAsia="ru-RU"/>
        </w:rPr>
        <w:t>о</w:t>
      </w:r>
      <w:r w:rsidRPr="00867879">
        <w:rPr>
          <w:rFonts w:ascii="Arial" w:eastAsia="Times New Roman" w:hAnsi="Arial" w:cs="Arial"/>
          <w:color w:val="000000"/>
          <w:sz w:val="25"/>
          <w:szCs w:val="25"/>
          <w:lang w:eastAsia="ru-RU"/>
        </w:rPr>
        <w:t xml:space="preserve">м может быть получено согласие на обработку персональных данных в любой форме, в том числе с использованием сервисов </w:t>
      </w:r>
      <w:r w:rsidR="000A066C" w:rsidRPr="00867879">
        <w:rPr>
          <w:rFonts w:ascii="Arial" w:eastAsia="Times New Roman" w:hAnsi="Arial" w:cs="Arial"/>
          <w:color w:val="000000"/>
          <w:sz w:val="25"/>
          <w:szCs w:val="25"/>
          <w:lang w:eastAsia="ru-RU"/>
        </w:rPr>
        <w:t xml:space="preserve">(например, сайта) </w:t>
      </w:r>
      <w:r w:rsidR="00A7715D" w:rsidRPr="00867879">
        <w:rPr>
          <w:rFonts w:ascii="Arial" w:eastAsia="Times New Roman" w:hAnsi="Arial" w:cs="Arial"/>
          <w:color w:val="000000"/>
          <w:sz w:val="25"/>
          <w:szCs w:val="25"/>
          <w:lang w:eastAsia="ru-RU"/>
        </w:rPr>
        <w:t>Оператора</w:t>
      </w:r>
      <w:r w:rsidRPr="00867879">
        <w:rPr>
          <w:rFonts w:ascii="Arial" w:eastAsia="Times New Roman" w:hAnsi="Arial" w:cs="Arial"/>
          <w:color w:val="000000"/>
          <w:sz w:val="25"/>
          <w:szCs w:val="25"/>
          <w:lang w:eastAsia="ru-RU"/>
        </w:rPr>
        <w:t>, позволяющих подтвердить факт его получения, например:</w:t>
      </w:r>
    </w:p>
    <w:p w14:paraId="5B0EFDA0" w14:textId="27BBD354"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6924BB17" w14:textId="2DBB543A"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нажатие субъектом персональных данных на кнопку «Подтверждаю», «Согласен», «Принимаю», «Продолж</w:t>
      </w:r>
      <w:r w:rsidR="000A066C" w:rsidRPr="00867879">
        <w:rPr>
          <w:rFonts w:ascii="Arial" w:eastAsia="Times New Roman" w:hAnsi="Arial" w:cs="Arial"/>
          <w:color w:val="000000"/>
          <w:sz w:val="25"/>
          <w:szCs w:val="25"/>
          <w:lang w:eastAsia="ru-RU"/>
        </w:rPr>
        <w:t xml:space="preserve">ить» и т.п. в интерфейсе сайта </w:t>
      </w:r>
      <w:r w:rsidR="00A7715D" w:rsidRPr="00867879">
        <w:rPr>
          <w:rFonts w:ascii="Arial" w:eastAsia="Times New Roman" w:hAnsi="Arial" w:cs="Arial"/>
          <w:color w:val="000000"/>
          <w:sz w:val="25"/>
          <w:szCs w:val="25"/>
          <w:lang w:eastAsia="ru-RU"/>
        </w:rPr>
        <w:t>Оператора</w:t>
      </w:r>
      <w:r w:rsidRPr="00867879">
        <w:rPr>
          <w:rFonts w:ascii="Arial" w:eastAsia="Times New Roman" w:hAnsi="Arial" w:cs="Arial"/>
          <w:color w:val="000000"/>
          <w:sz w:val="25"/>
          <w:szCs w:val="25"/>
          <w:lang w:eastAsia="ru-RU"/>
        </w:rPr>
        <w:t xml:space="preserve"> после ознакомления с текстом согласия на обработку персональных данных;</w:t>
      </w:r>
    </w:p>
    <w:p w14:paraId="18A70F5C" w14:textId="6BA6F256"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5C04ED20" w14:textId="005FC563"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 иным способом, позволяющим </w:t>
      </w:r>
      <w:r w:rsidR="00A7715D" w:rsidRPr="00867879">
        <w:rPr>
          <w:rFonts w:ascii="Arial" w:eastAsia="Times New Roman" w:hAnsi="Arial" w:cs="Arial"/>
          <w:color w:val="000000"/>
          <w:sz w:val="25"/>
          <w:szCs w:val="25"/>
          <w:lang w:eastAsia="ru-RU"/>
        </w:rPr>
        <w:t>Оператору</w:t>
      </w:r>
      <w:r w:rsidRPr="00867879">
        <w:rPr>
          <w:rFonts w:ascii="Arial" w:eastAsia="Times New Roman" w:hAnsi="Arial" w:cs="Arial"/>
          <w:color w:val="000000"/>
          <w:sz w:val="25"/>
          <w:szCs w:val="25"/>
          <w:lang w:eastAsia="ru-RU"/>
        </w:rPr>
        <w:t xml:space="preserve"> подтвердить факт получения согласия субъекта персональных данных.</w:t>
      </w:r>
    </w:p>
    <w:p w14:paraId="4409C103"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453E6881" w14:textId="11AD062F"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2.5.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 xml:space="preserve"> обрабатывает персональные данные в течение сроков, определенных с учетом:</w:t>
      </w:r>
    </w:p>
    <w:p w14:paraId="063C0398"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476292D1"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2.5.1. достижения целей обработки персональных данных;</w:t>
      </w:r>
    </w:p>
    <w:p w14:paraId="2BA74966"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4BB78FFE"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2.5.2. договора, стороной которого, выгодоприобретателем или поручителем по которому является субъект персональных данных;</w:t>
      </w:r>
    </w:p>
    <w:p w14:paraId="5C1BD71E"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33187D8E" w14:textId="069B0F70"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2.5.3. Федерального закона от 22.10.2004 № 125-ФЗ «Об архивном деле в Российской Федерации» и иных нормативных правовых актов, применимых к </w:t>
      </w:r>
      <w:r w:rsidR="00A7715D" w:rsidRPr="00867879">
        <w:rPr>
          <w:rFonts w:ascii="Arial" w:eastAsia="Times New Roman" w:hAnsi="Arial" w:cs="Arial"/>
          <w:color w:val="000000"/>
          <w:sz w:val="25"/>
          <w:szCs w:val="25"/>
          <w:lang w:eastAsia="ru-RU"/>
        </w:rPr>
        <w:t>Оператору</w:t>
      </w:r>
      <w:r w:rsidRPr="00867879">
        <w:rPr>
          <w:rFonts w:ascii="Arial" w:eastAsia="Times New Roman" w:hAnsi="Arial" w:cs="Arial"/>
          <w:color w:val="000000"/>
          <w:sz w:val="25"/>
          <w:szCs w:val="25"/>
          <w:lang w:eastAsia="ru-RU"/>
        </w:rPr>
        <w:t xml:space="preserve"> и (или) отношениям, сложившимся между </w:t>
      </w:r>
      <w:r w:rsidR="00A7715D" w:rsidRPr="00867879">
        <w:rPr>
          <w:rFonts w:ascii="Arial" w:eastAsia="Times New Roman" w:hAnsi="Arial" w:cs="Arial"/>
          <w:color w:val="000000"/>
          <w:sz w:val="25"/>
          <w:szCs w:val="25"/>
          <w:lang w:eastAsia="ru-RU"/>
        </w:rPr>
        <w:t>Оператор</w:t>
      </w:r>
      <w:r w:rsidR="000A066C" w:rsidRPr="00867879">
        <w:rPr>
          <w:rFonts w:ascii="Arial" w:eastAsia="Times New Roman" w:hAnsi="Arial" w:cs="Arial"/>
          <w:color w:val="000000"/>
          <w:sz w:val="25"/>
          <w:szCs w:val="25"/>
          <w:lang w:eastAsia="ru-RU"/>
        </w:rPr>
        <w:t>о</w:t>
      </w:r>
      <w:r w:rsidRPr="00867879">
        <w:rPr>
          <w:rFonts w:ascii="Arial" w:eastAsia="Times New Roman" w:hAnsi="Arial" w:cs="Arial"/>
          <w:color w:val="000000"/>
          <w:sz w:val="25"/>
          <w:szCs w:val="25"/>
          <w:lang w:eastAsia="ru-RU"/>
        </w:rPr>
        <w:t>м и субъектом персональных данных.</w:t>
      </w:r>
    </w:p>
    <w:p w14:paraId="4D957A64"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7A8524F1" w14:textId="47EE118A"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2.6.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 xml:space="preserve"> осуществляет передачу персональных данных исключительно, когда такая передача предусмотрена и (или) допускается в соответствии с нормативными правовыми актами Российской Федерации. Объем передаваемых персональных данных ограничивается целями обработки персональных данных (передачи),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 xml:space="preserve"> не допускает избыточной передачи персональных данных.</w:t>
      </w:r>
    </w:p>
    <w:p w14:paraId="60E730DA"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204A0C6A" w14:textId="4412ADE2"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2.7. Трансграничная передача персональных данных может осуществляться в </w:t>
      </w:r>
      <w:r w:rsidR="00A7715D" w:rsidRPr="00867879">
        <w:rPr>
          <w:rFonts w:ascii="Arial" w:eastAsia="Times New Roman" w:hAnsi="Arial" w:cs="Arial"/>
          <w:color w:val="000000"/>
          <w:sz w:val="25"/>
          <w:szCs w:val="25"/>
          <w:lang w:eastAsia="ru-RU"/>
        </w:rPr>
        <w:t>Операторе</w:t>
      </w:r>
      <w:r w:rsidRPr="00867879">
        <w:rPr>
          <w:rFonts w:ascii="Arial" w:eastAsia="Times New Roman" w:hAnsi="Arial" w:cs="Arial"/>
          <w:color w:val="000000"/>
          <w:sz w:val="25"/>
          <w:szCs w:val="25"/>
          <w:lang w:eastAsia="ru-RU"/>
        </w:rPr>
        <w:t xml:space="preserve"> с учетом требований, ограничений и запретов, установленных действующим законодательством Российской Федерации в области персональных данных и (или) уполномоченными органами государственной власти.</w:t>
      </w:r>
    </w:p>
    <w:p w14:paraId="53CB0397"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2E55A3D4" w14:textId="59B1FF59"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2.8.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 xml:space="preserve"> вправе с согласия субъекта персональных данных, если иное не предусмотрено законодательством Российской Федерации в области </w:t>
      </w:r>
      <w:r w:rsidRPr="00867879">
        <w:rPr>
          <w:rFonts w:ascii="Arial" w:eastAsia="Times New Roman" w:hAnsi="Arial" w:cs="Arial"/>
          <w:color w:val="000000"/>
          <w:sz w:val="25"/>
          <w:szCs w:val="25"/>
          <w:lang w:eastAsia="ru-RU"/>
        </w:rPr>
        <w:lastRenderedPageBreak/>
        <w:t>персональных данных, поручить обработку персональных данных другому лицу. Поручение обработки другому лицу осуществляется на основании договора (соглашения), которое должно содержать существенные условия, предусмотренные законодательством Российской Федерации в области персональных данных, в том числе Федеральным законом от 27.07.2006 № 152-ФЗ «О персональных данных».</w:t>
      </w:r>
    </w:p>
    <w:p w14:paraId="267ACC0A"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4FF2752C" w14:textId="60DA55BA"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2.9. Лицо, осуществляющее обработку персональных данных по поручению </w:t>
      </w:r>
      <w:r w:rsidR="00A7715D" w:rsidRPr="00867879">
        <w:rPr>
          <w:rFonts w:ascii="Arial" w:eastAsia="Times New Roman" w:hAnsi="Arial" w:cs="Arial"/>
          <w:color w:val="000000"/>
          <w:sz w:val="25"/>
          <w:szCs w:val="25"/>
          <w:lang w:eastAsia="ru-RU"/>
        </w:rPr>
        <w:t>Оператора</w:t>
      </w:r>
      <w:r w:rsidRPr="00867879">
        <w:rPr>
          <w:rFonts w:ascii="Arial" w:eastAsia="Times New Roman" w:hAnsi="Arial" w:cs="Arial"/>
          <w:color w:val="000000"/>
          <w:sz w:val="25"/>
          <w:szCs w:val="25"/>
          <w:lang w:eastAsia="ru-RU"/>
        </w:rPr>
        <w:t>, обязано соблюдать принципы и правила обработки персональных данных, предусмотренные законодательством Российской Федерации в области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законодательством Российской Федерации в области персональных данных и поручением (договором).</w:t>
      </w:r>
    </w:p>
    <w:p w14:paraId="2385F526"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651A7650"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2.10. Персональные данные могут передаваться органам государственной власти, иным государственным органам, органам местного самоуправления в случаях и порядке, предусмотренном законодательством Российской Федерации.</w:t>
      </w:r>
    </w:p>
    <w:p w14:paraId="4339CE27"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1BA68802" w14:textId="6D5C34EC"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2.11.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 xml:space="preserve"> обеспечивает конфиденциальность персональных данных, в том числе не раскрывает третьим лицам и не распространяет персональные данные без наличия на то правовых оснований, предусмотренных действующим законодательством Российской Федерации.</w:t>
      </w:r>
    </w:p>
    <w:p w14:paraId="5EBC8666"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017CD073" w14:textId="62AA64C4"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2.12. В целях обеспечения конфиденциальности персональных данных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 xml:space="preserve"> принимает необходимые правовые, организационные и технические меры, обеспечивающие защиту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5C5625C"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705B2C8D" w14:textId="67FBBF91" w:rsidR="00840938" w:rsidRPr="00867879" w:rsidRDefault="000A066C"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2.13</w:t>
      </w:r>
      <w:r w:rsidR="00840938" w:rsidRPr="00867879">
        <w:rPr>
          <w:rFonts w:ascii="Arial" w:eastAsia="Times New Roman" w:hAnsi="Arial" w:cs="Arial"/>
          <w:color w:val="000000"/>
          <w:sz w:val="25"/>
          <w:szCs w:val="25"/>
          <w:lang w:eastAsia="ru-RU"/>
        </w:rPr>
        <w:t xml:space="preserve">. При сборе персональных данных </w:t>
      </w:r>
      <w:r w:rsidR="00A7715D" w:rsidRPr="00867879">
        <w:rPr>
          <w:rFonts w:ascii="Arial" w:eastAsia="Times New Roman" w:hAnsi="Arial" w:cs="Arial"/>
          <w:color w:val="000000"/>
          <w:sz w:val="25"/>
          <w:szCs w:val="25"/>
          <w:lang w:eastAsia="ru-RU"/>
        </w:rPr>
        <w:t>Оператор</w:t>
      </w:r>
      <w:r w:rsidR="00840938" w:rsidRPr="00867879">
        <w:rPr>
          <w:rFonts w:ascii="Arial" w:eastAsia="Times New Roman" w:hAnsi="Arial" w:cs="Arial"/>
          <w:color w:val="000000"/>
          <w:sz w:val="25"/>
          <w:szCs w:val="25"/>
          <w:lang w:eastAsia="ru-RU"/>
        </w:rPr>
        <w:t xml:space="preserve"> не допускает, за исключением случаев, предусмотренных законодательством Российской Федерации,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w:t>
      </w:r>
    </w:p>
    <w:p w14:paraId="74C901D9"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5E58DFEF" w14:textId="113007FC" w:rsidR="00840938" w:rsidRPr="00867879" w:rsidRDefault="000A066C"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2.14</w:t>
      </w:r>
      <w:r w:rsidR="00840938" w:rsidRPr="00867879">
        <w:rPr>
          <w:rFonts w:ascii="Arial" w:eastAsia="Times New Roman" w:hAnsi="Arial" w:cs="Arial"/>
          <w:color w:val="000000"/>
          <w:sz w:val="25"/>
          <w:szCs w:val="25"/>
          <w:lang w:eastAsia="ru-RU"/>
        </w:rPr>
        <w:t xml:space="preserve">. Обработка персональных данных подлежит прекращению в случаях, предусмотренных действующим законодательством Российской Федерации, в том числе в случаях выявления неправомерной обработки персональных данных, в случае достижения целей обработки персональных данных, отзыва субъектом персональных данных согласия на обработку его персональных данных, обращения субъекта персональных данных к </w:t>
      </w:r>
      <w:r w:rsidR="00A7715D" w:rsidRPr="00867879">
        <w:rPr>
          <w:rFonts w:ascii="Arial" w:eastAsia="Times New Roman" w:hAnsi="Arial" w:cs="Arial"/>
          <w:color w:val="000000"/>
          <w:sz w:val="25"/>
          <w:szCs w:val="25"/>
          <w:lang w:eastAsia="ru-RU"/>
        </w:rPr>
        <w:t>Оператору</w:t>
      </w:r>
      <w:r w:rsidR="00840938" w:rsidRPr="00867879">
        <w:rPr>
          <w:rFonts w:ascii="Arial" w:eastAsia="Times New Roman" w:hAnsi="Arial" w:cs="Arial"/>
          <w:color w:val="000000"/>
          <w:sz w:val="25"/>
          <w:szCs w:val="25"/>
          <w:lang w:eastAsia="ru-RU"/>
        </w:rPr>
        <w:t xml:space="preserve"> с требованием о прекращении обработки персональных данных. В случае отзыва субъектом персональных данных согласия на обработку персональных данных и (или) получения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о</w:t>
      </w:r>
      <w:r w:rsidR="00840938" w:rsidRPr="00867879">
        <w:rPr>
          <w:rFonts w:ascii="Arial" w:eastAsia="Times New Roman" w:hAnsi="Arial" w:cs="Arial"/>
          <w:color w:val="000000"/>
          <w:sz w:val="25"/>
          <w:szCs w:val="25"/>
          <w:lang w:eastAsia="ru-RU"/>
        </w:rPr>
        <w:t xml:space="preserve">м требования субъекта </w:t>
      </w:r>
      <w:r w:rsidR="00840938" w:rsidRPr="00867879">
        <w:rPr>
          <w:rFonts w:ascii="Arial" w:eastAsia="Times New Roman" w:hAnsi="Arial" w:cs="Arial"/>
          <w:color w:val="000000"/>
          <w:sz w:val="25"/>
          <w:szCs w:val="25"/>
          <w:lang w:eastAsia="ru-RU"/>
        </w:rPr>
        <w:lastRenderedPageBreak/>
        <w:t xml:space="preserve">персональных данных о прекращении обработки персональных данных </w:t>
      </w:r>
      <w:r w:rsidR="00A7715D" w:rsidRPr="00867879">
        <w:rPr>
          <w:rFonts w:ascii="Arial" w:eastAsia="Times New Roman" w:hAnsi="Arial" w:cs="Arial"/>
          <w:color w:val="000000"/>
          <w:sz w:val="25"/>
          <w:szCs w:val="25"/>
          <w:lang w:eastAsia="ru-RU"/>
        </w:rPr>
        <w:t>Оператор</w:t>
      </w:r>
      <w:r w:rsidR="00840938" w:rsidRPr="00867879">
        <w:rPr>
          <w:rFonts w:ascii="Arial" w:eastAsia="Times New Roman" w:hAnsi="Arial" w:cs="Arial"/>
          <w:color w:val="000000"/>
          <w:sz w:val="25"/>
          <w:szCs w:val="25"/>
          <w:lang w:eastAsia="ru-RU"/>
        </w:rPr>
        <w:t xml:space="preserve"> вправе продолжить обработку персональных данных в случаях, предусмотренных законодательством Российской Федерации.</w:t>
      </w:r>
    </w:p>
    <w:p w14:paraId="1293C8A4"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4A84F5DF" w14:textId="03248F1F" w:rsidR="00840938" w:rsidRPr="00867879" w:rsidRDefault="000A066C"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2.15</w:t>
      </w:r>
      <w:r w:rsidR="00840938" w:rsidRPr="00867879">
        <w:rPr>
          <w:rFonts w:ascii="Arial" w:eastAsia="Times New Roman" w:hAnsi="Arial" w:cs="Arial"/>
          <w:color w:val="000000"/>
          <w:sz w:val="25"/>
          <w:szCs w:val="25"/>
          <w:lang w:eastAsia="ru-RU"/>
        </w:rPr>
        <w:t>. Обработка персональных данных, осуществляемая без использования средств автоматизации, осуществляется с определением мест хранения персональных данных.</w:t>
      </w:r>
    </w:p>
    <w:p w14:paraId="69D951FD"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512B38EA" w14:textId="78A4AC7C" w:rsidR="00840938" w:rsidRPr="00867879" w:rsidRDefault="000A066C"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2.16</w:t>
      </w:r>
      <w:r w:rsidR="00840938" w:rsidRPr="00867879">
        <w:rPr>
          <w:rFonts w:ascii="Arial" w:eastAsia="Times New Roman" w:hAnsi="Arial" w:cs="Arial"/>
          <w:color w:val="000000"/>
          <w:sz w:val="25"/>
          <w:szCs w:val="25"/>
          <w:lang w:eastAsia="ru-RU"/>
        </w:rPr>
        <w:t xml:space="preserve">.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о</w:t>
      </w:r>
      <w:r w:rsidR="00840938" w:rsidRPr="00867879">
        <w:rPr>
          <w:rFonts w:ascii="Arial" w:eastAsia="Times New Roman" w:hAnsi="Arial" w:cs="Arial"/>
          <w:color w:val="000000"/>
          <w:sz w:val="25"/>
          <w:szCs w:val="25"/>
          <w:lang w:eastAsia="ru-RU"/>
        </w:rPr>
        <w:t>м при неавтоматизированной обработке персональных данных обеспечивается раздельное хранение персональных данных (материальных носителей), обработка которых осуществляется в различных целях.</w:t>
      </w:r>
    </w:p>
    <w:p w14:paraId="02335954"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06F6A9B6" w14:textId="5B0768C4" w:rsidR="00840938" w:rsidRPr="00867879" w:rsidRDefault="000A066C"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2.17</w:t>
      </w:r>
      <w:r w:rsidR="00840938" w:rsidRPr="00867879">
        <w:rPr>
          <w:rFonts w:ascii="Arial" w:eastAsia="Times New Roman" w:hAnsi="Arial" w:cs="Arial"/>
          <w:color w:val="000000"/>
          <w:sz w:val="25"/>
          <w:szCs w:val="25"/>
          <w:lang w:eastAsia="ru-RU"/>
        </w:rPr>
        <w:t xml:space="preserve">.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о</w:t>
      </w:r>
      <w:r w:rsidR="00840938" w:rsidRPr="00867879">
        <w:rPr>
          <w:rFonts w:ascii="Arial" w:eastAsia="Times New Roman" w:hAnsi="Arial" w:cs="Arial"/>
          <w:color w:val="000000"/>
          <w:sz w:val="25"/>
          <w:szCs w:val="25"/>
          <w:lang w:eastAsia="ru-RU"/>
        </w:rPr>
        <w:t>м реализовываются меры и условия, направленные на сохранность персональных данных и исключающие нес</w:t>
      </w:r>
      <w:r w:rsidRPr="00867879">
        <w:rPr>
          <w:rFonts w:ascii="Arial" w:eastAsia="Times New Roman" w:hAnsi="Arial" w:cs="Arial"/>
          <w:color w:val="000000"/>
          <w:sz w:val="25"/>
          <w:szCs w:val="25"/>
          <w:lang w:eastAsia="ru-RU"/>
        </w:rPr>
        <w:t xml:space="preserve">анкционированный доступ к ним. </w:t>
      </w:r>
    </w:p>
    <w:p w14:paraId="3FD95574"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0FB025AA" w14:textId="413F514B" w:rsidR="00840938" w:rsidRPr="00867879" w:rsidRDefault="000A066C"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2.18</w:t>
      </w:r>
      <w:r w:rsidR="00840938" w:rsidRPr="00867879">
        <w:rPr>
          <w:rFonts w:ascii="Arial" w:eastAsia="Times New Roman" w:hAnsi="Arial" w:cs="Arial"/>
          <w:color w:val="000000"/>
          <w:sz w:val="25"/>
          <w:szCs w:val="25"/>
          <w:lang w:eastAsia="ru-RU"/>
        </w:rPr>
        <w:t xml:space="preserve">. В случаях, когда </w:t>
      </w:r>
      <w:r w:rsidR="00A7715D" w:rsidRPr="00867879">
        <w:rPr>
          <w:rFonts w:ascii="Arial" w:eastAsia="Times New Roman" w:hAnsi="Arial" w:cs="Arial"/>
          <w:color w:val="000000"/>
          <w:sz w:val="25"/>
          <w:szCs w:val="25"/>
          <w:lang w:eastAsia="ru-RU"/>
        </w:rPr>
        <w:t>Оператор</w:t>
      </w:r>
      <w:r w:rsidR="00840938" w:rsidRPr="00867879">
        <w:rPr>
          <w:rFonts w:ascii="Arial" w:eastAsia="Times New Roman" w:hAnsi="Arial" w:cs="Arial"/>
          <w:color w:val="000000"/>
          <w:sz w:val="25"/>
          <w:szCs w:val="25"/>
          <w:lang w:eastAsia="ru-RU"/>
        </w:rPr>
        <w:t xml:space="preserve"> обрабатывает персональные данные по поручению на обработку персональных данных </w:t>
      </w:r>
      <w:r w:rsidR="00A7715D" w:rsidRPr="00867879">
        <w:rPr>
          <w:rFonts w:ascii="Arial" w:eastAsia="Times New Roman" w:hAnsi="Arial" w:cs="Arial"/>
          <w:color w:val="000000"/>
          <w:sz w:val="25"/>
          <w:szCs w:val="25"/>
          <w:lang w:eastAsia="ru-RU"/>
        </w:rPr>
        <w:t>Оператор</w:t>
      </w:r>
      <w:r w:rsidR="00840938" w:rsidRPr="00867879">
        <w:rPr>
          <w:rFonts w:ascii="Arial" w:eastAsia="Times New Roman" w:hAnsi="Arial" w:cs="Arial"/>
          <w:color w:val="000000"/>
          <w:sz w:val="25"/>
          <w:szCs w:val="25"/>
          <w:lang w:eastAsia="ru-RU"/>
        </w:rPr>
        <w:t>:</w:t>
      </w:r>
    </w:p>
    <w:p w14:paraId="73A1AFD7"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1CE3B714" w14:textId="16D68601" w:rsidR="00840938" w:rsidRPr="00867879" w:rsidRDefault="000A066C"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2.18</w:t>
      </w:r>
      <w:r w:rsidR="00840938" w:rsidRPr="00867879">
        <w:rPr>
          <w:rFonts w:ascii="Arial" w:eastAsia="Times New Roman" w:hAnsi="Arial" w:cs="Arial"/>
          <w:color w:val="000000"/>
          <w:sz w:val="25"/>
          <w:szCs w:val="25"/>
          <w:lang w:eastAsia="ru-RU"/>
        </w:rPr>
        <w:t>.1. Соблюдает принципы, предусмотренные пунктом 2.2 настоящей Политики.</w:t>
      </w:r>
    </w:p>
    <w:p w14:paraId="66F34A5D"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1E78B24C" w14:textId="4EA47FF0" w:rsidR="00840938" w:rsidRPr="00867879" w:rsidRDefault="000A066C"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2.18</w:t>
      </w:r>
      <w:r w:rsidR="00840938" w:rsidRPr="00867879">
        <w:rPr>
          <w:rFonts w:ascii="Arial" w:eastAsia="Times New Roman" w:hAnsi="Arial" w:cs="Arial"/>
          <w:color w:val="000000"/>
          <w:sz w:val="25"/>
          <w:szCs w:val="25"/>
          <w:lang w:eastAsia="ru-RU"/>
        </w:rPr>
        <w:t xml:space="preserve">.2. Соблюдает правила обработки персональных данных, предусмотренные в законодательстве Российской Федерации в области персональных данных, локальных нормативных актах </w:t>
      </w:r>
      <w:r w:rsidR="00A7715D" w:rsidRPr="00867879">
        <w:rPr>
          <w:rFonts w:ascii="Arial" w:eastAsia="Times New Roman" w:hAnsi="Arial" w:cs="Arial"/>
          <w:color w:val="000000"/>
          <w:sz w:val="25"/>
          <w:szCs w:val="25"/>
          <w:lang w:eastAsia="ru-RU"/>
        </w:rPr>
        <w:t>Оператора</w:t>
      </w:r>
      <w:r w:rsidR="00840938" w:rsidRPr="00867879">
        <w:rPr>
          <w:rFonts w:ascii="Arial" w:eastAsia="Times New Roman" w:hAnsi="Arial" w:cs="Arial"/>
          <w:color w:val="000000"/>
          <w:sz w:val="25"/>
          <w:szCs w:val="25"/>
          <w:lang w:eastAsia="ru-RU"/>
        </w:rPr>
        <w:t>, поручении Оператора.</w:t>
      </w:r>
    </w:p>
    <w:p w14:paraId="175CBF4A"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5C233DC4" w14:textId="5EB63D93" w:rsidR="00840938" w:rsidRPr="00867879" w:rsidRDefault="000A066C"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2.18</w:t>
      </w:r>
      <w:r w:rsidR="00840938" w:rsidRPr="00867879">
        <w:rPr>
          <w:rFonts w:ascii="Arial" w:eastAsia="Times New Roman" w:hAnsi="Arial" w:cs="Arial"/>
          <w:color w:val="000000"/>
          <w:sz w:val="25"/>
          <w:szCs w:val="25"/>
          <w:lang w:eastAsia="ru-RU"/>
        </w:rPr>
        <w:t>.3. Обеспечивает конфиденциальность персональных данных.</w:t>
      </w:r>
    </w:p>
    <w:p w14:paraId="4F0577C5"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1FD0AC2A" w14:textId="0A3CDD88" w:rsidR="00840938" w:rsidRPr="00867879" w:rsidRDefault="000A066C"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2.18</w:t>
      </w:r>
      <w:r w:rsidR="00840938" w:rsidRPr="00867879">
        <w:rPr>
          <w:rFonts w:ascii="Arial" w:eastAsia="Times New Roman" w:hAnsi="Arial" w:cs="Arial"/>
          <w:color w:val="000000"/>
          <w:sz w:val="25"/>
          <w:szCs w:val="25"/>
          <w:lang w:eastAsia="ru-RU"/>
        </w:rPr>
        <w:t>.4. Принимает необходимые меры направленные на обеспечение выполнения обязанностей, предусмотренных законодательством Российской Федерации в области персональных данных, поручением на обработку персональных данных.</w:t>
      </w:r>
    </w:p>
    <w:p w14:paraId="23699ACE"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2564989F" w14:textId="0E80B81D"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w:t>
      </w:r>
      <w:r w:rsidR="000A066C" w:rsidRPr="00867879">
        <w:rPr>
          <w:rFonts w:ascii="Arial" w:eastAsia="Times New Roman" w:hAnsi="Arial" w:cs="Arial"/>
          <w:color w:val="000000"/>
          <w:sz w:val="25"/>
          <w:szCs w:val="25"/>
          <w:lang w:eastAsia="ru-RU"/>
        </w:rPr>
        <w:t>.18</w:t>
      </w:r>
      <w:r w:rsidRPr="00867879">
        <w:rPr>
          <w:rFonts w:ascii="Arial" w:eastAsia="Times New Roman" w:hAnsi="Arial" w:cs="Arial"/>
          <w:color w:val="000000"/>
          <w:sz w:val="25"/>
          <w:szCs w:val="25"/>
          <w:lang w:eastAsia="ru-RU"/>
        </w:rPr>
        <w:t>.5. В случаях, когда применимо к правоотношениям, возникшим из поручения, обеспечивает соблюдение пункта 2.14 настоящей Политики.</w:t>
      </w:r>
    </w:p>
    <w:p w14:paraId="1F3FBFB0"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6BA9980E" w14:textId="07B34355" w:rsidR="00840938" w:rsidRPr="00867879" w:rsidRDefault="000A066C"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2.18</w:t>
      </w:r>
      <w:r w:rsidR="00840938" w:rsidRPr="00867879">
        <w:rPr>
          <w:rFonts w:ascii="Arial" w:eastAsia="Times New Roman" w:hAnsi="Arial" w:cs="Arial"/>
          <w:color w:val="000000"/>
          <w:sz w:val="25"/>
          <w:szCs w:val="25"/>
          <w:lang w:eastAsia="ru-RU"/>
        </w:rPr>
        <w:t>.6. Обеспечивает безопасность персональных данных.</w:t>
      </w:r>
    </w:p>
    <w:p w14:paraId="643B381C"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4EE48115" w14:textId="4E1D199E" w:rsidR="00840938" w:rsidRPr="00867879" w:rsidRDefault="000A066C"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2.18</w:t>
      </w:r>
      <w:r w:rsidR="00840938" w:rsidRPr="00867879">
        <w:rPr>
          <w:rFonts w:ascii="Arial" w:eastAsia="Times New Roman" w:hAnsi="Arial" w:cs="Arial"/>
          <w:color w:val="000000"/>
          <w:sz w:val="25"/>
          <w:szCs w:val="25"/>
          <w:lang w:eastAsia="ru-RU"/>
        </w:rPr>
        <w:t>.7. Исполняет иные обязанности, предусмотренные законодательством и (или) поручением на обработку персональных данных.</w:t>
      </w:r>
    </w:p>
    <w:p w14:paraId="2F38E696"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34F2C7CF" w14:textId="1393DC1F" w:rsidR="00840938" w:rsidRPr="00867879" w:rsidRDefault="000A066C"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2.19</w:t>
      </w:r>
      <w:r w:rsidR="00840938" w:rsidRPr="00867879">
        <w:rPr>
          <w:rFonts w:ascii="Arial" w:eastAsia="Times New Roman" w:hAnsi="Arial" w:cs="Arial"/>
          <w:color w:val="000000"/>
          <w:sz w:val="25"/>
          <w:szCs w:val="25"/>
          <w:lang w:eastAsia="ru-RU"/>
        </w:rPr>
        <w:t xml:space="preserve">. Обработка персональных данных по поручению может осуществляться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о</w:t>
      </w:r>
      <w:r w:rsidR="00840938" w:rsidRPr="00867879">
        <w:rPr>
          <w:rFonts w:ascii="Arial" w:eastAsia="Times New Roman" w:hAnsi="Arial" w:cs="Arial"/>
          <w:color w:val="000000"/>
          <w:sz w:val="25"/>
          <w:szCs w:val="25"/>
          <w:lang w:eastAsia="ru-RU"/>
        </w:rPr>
        <w:t>м исключительно при наличии договора в письменной форме, заключенного с оператором или лицом, действующим по поручению оператора.</w:t>
      </w:r>
    </w:p>
    <w:p w14:paraId="60E81655"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1846277C" w14:textId="4BC0031E" w:rsidR="00840938" w:rsidRPr="00867879" w:rsidRDefault="000A066C"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2.20</w:t>
      </w:r>
      <w:r w:rsidR="00840938" w:rsidRPr="00867879">
        <w:rPr>
          <w:rFonts w:ascii="Arial" w:eastAsia="Times New Roman" w:hAnsi="Arial" w:cs="Arial"/>
          <w:color w:val="000000"/>
          <w:sz w:val="25"/>
          <w:szCs w:val="25"/>
          <w:lang w:eastAsia="ru-RU"/>
        </w:rPr>
        <w:t xml:space="preserve">. При обработке персональных данных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о</w:t>
      </w:r>
      <w:r w:rsidR="00840938" w:rsidRPr="00867879">
        <w:rPr>
          <w:rFonts w:ascii="Arial" w:eastAsia="Times New Roman" w:hAnsi="Arial" w:cs="Arial"/>
          <w:color w:val="000000"/>
          <w:sz w:val="25"/>
          <w:szCs w:val="25"/>
          <w:lang w:eastAsia="ru-RU"/>
        </w:rPr>
        <w:t>м по поручению оператора</w:t>
      </w:r>
      <w:r w:rsidRPr="00867879">
        <w:rPr>
          <w:rFonts w:ascii="Arial" w:eastAsia="Times New Roman" w:hAnsi="Arial" w:cs="Arial"/>
          <w:color w:val="000000"/>
          <w:sz w:val="25"/>
          <w:szCs w:val="25"/>
          <w:lang w:eastAsia="ru-RU"/>
        </w:rPr>
        <w:t>,</w:t>
      </w:r>
      <w:r w:rsidR="00840938" w:rsidRPr="00867879">
        <w:rPr>
          <w:rFonts w:ascii="Arial" w:eastAsia="Times New Roman" w:hAnsi="Arial" w:cs="Arial"/>
          <w:color w:val="000000"/>
          <w:sz w:val="25"/>
          <w:szCs w:val="25"/>
          <w:lang w:eastAsia="ru-RU"/>
        </w:rPr>
        <w:t xml:space="preserve"> </w:t>
      </w:r>
      <w:r w:rsidR="00A7715D" w:rsidRPr="00867879">
        <w:rPr>
          <w:rFonts w:ascii="Arial" w:eastAsia="Times New Roman" w:hAnsi="Arial" w:cs="Arial"/>
          <w:color w:val="000000"/>
          <w:sz w:val="25"/>
          <w:szCs w:val="25"/>
          <w:lang w:eastAsia="ru-RU"/>
        </w:rPr>
        <w:t>Оператор</w:t>
      </w:r>
      <w:r w:rsidR="00840938" w:rsidRPr="00867879">
        <w:rPr>
          <w:rFonts w:ascii="Arial" w:eastAsia="Times New Roman" w:hAnsi="Arial" w:cs="Arial"/>
          <w:color w:val="000000"/>
          <w:sz w:val="25"/>
          <w:szCs w:val="25"/>
          <w:lang w:eastAsia="ru-RU"/>
        </w:rPr>
        <w:t xml:space="preserve"> обрабатывает персональные данные, в том числе </w:t>
      </w:r>
      <w:r w:rsidR="00840938" w:rsidRPr="00867879">
        <w:rPr>
          <w:rFonts w:ascii="Arial" w:eastAsia="Times New Roman" w:hAnsi="Arial" w:cs="Arial"/>
          <w:color w:val="000000"/>
          <w:sz w:val="25"/>
          <w:szCs w:val="25"/>
          <w:lang w:eastAsia="ru-RU"/>
        </w:rPr>
        <w:lastRenderedPageBreak/>
        <w:t>осуществляет действия с персональными данными в пределах, предусмотренных поручением на обработку персональных данных</w:t>
      </w:r>
      <w:r w:rsidRPr="00867879">
        <w:rPr>
          <w:rFonts w:ascii="Arial" w:eastAsia="Times New Roman" w:hAnsi="Arial" w:cs="Arial"/>
          <w:color w:val="000000"/>
          <w:sz w:val="25"/>
          <w:szCs w:val="25"/>
          <w:lang w:eastAsia="ru-RU"/>
        </w:rPr>
        <w:t xml:space="preserve"> и соответствующим договором.</w:t>
      </w:r>
    </w:p>
    <w:p w14:paraId="56657878"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0DCB64D2" w14:textId="77777777" w:rsidR="00840938" w:rsidRPr="00867879" w:rsidRDefault="00840938" w:rsidP="00840938">
      <w:pPr>
        <w:spacing w:after="0" w:line="240" w:lineRule="auto"/>
        <w:jc w:val="both"/>
        <w:rPr>
          <w:rFonts w:ascii="Arial" w:eastAsia="Times New Roman" w:hAnsi="Arial" w:cs="Arial"/>
          <w:b/>
          <w:color w:val="000000"/>
          <w:sz w:val="25"/>
          <w:szCs w:val="25"/>
          <w:lang w:eastAsia="ru-RU"/>
        </w:rPr>
      </w:pPr>
      <w:r w:rsidRPr="00867879">
        <w:rPr>
          <w:rFonts w:ascii="Arial" w:eastAsia="Times New Roman" w:hAnsi="Arial" w:cs="Arial"/>
          <w:b/>
          <w:color w:val="000000"/>
          <w:sz w:val="25"/>
          <w:szCs w:val="25"/>
          <w:lang w:eastAsia="ru-RU"/>
        </w:rPr>
        <w:t>3. Правовые основания обработки персональных данных</w:t>
      </w:r>
    </w:p>
    <w:p w14:paraId="4EE77BDE" w14:textId="6BAFBF69"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3.1. Правовыми основаниями обработки персональных данных является совокупность нормативных правовых актов, во исполнение которых и в соответствии с которыми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 xml:space="preserve"> осуществляет обработку персональных данных, в том числе: Конституция Российской Федерации, Гражданский кодекс Российской Федерации, Налоговый кодекс Российской Федерации, Федеральный закон от 06.12.2011 № </w:t>
      </w:r>
      <w:r w:rsidR="0039451B" w:rsidRPr="00867879">
        <w:rPr>
          <w:rFonts w:ascii="Arial" w:eastAsia="Times New Roman" w:hAnsi="Arial" w:cs="Arial"/>
          <w:color w:val="000000"/>
          <w:sz w:val="25"/>
          <w:szCs w:val="25"/>
          <w:lang w:eastAsia="ru-RU"/>
        </w:rPr>
        <w:t xml:space="preserve">402-ФЗ «О бухгалтерском учете» </w:t>
      </w:r>
      <w:r w:rsidRPr="00867879">
        <w:rPr>
          <w:rFonts w:ascii="Arial" w:eastAsia="Times New Roman" w:hAnsi="Arial" w:cs="Arial"/>
          <w:color w:val="000000"/>
          <w:sz w:val="25"/>
          <w:szCs w:val="25"/>
          <w:lang w:eastAsia="ru-RU"/>
        </w:rPr>
        <w:t xml:space="preserve">и другие нормативные правовые акты Российской Федерации. Правовыми основаниями для обработки персональных данных могут выступать договоры, заключаемые между </w:t>
      </w:r>
      <w:r w:rsidR="00A7715D" w:rsidRPr="00867879">
        <w:rPr>
          <w:rFonts w:ascii="Arial" w:eastAsia="Times New Roman" w:hAnsi="Arial" w:cs="Arial"/>
          <w:color w:val="000000"/>
          <w:sz w:val="25"/>
          <w:szCs w:val="25"/>
          <w:lang w:eastAsia="ru-RU"/>
        </w:rPr>
        <w:t>Оператор</w:t>
      </w:r>
      <w:r w:rsidR="0039451B" w:rsidRPr="00867879">
        <w:rPr>
          <w:rFonts w:ascii="Arial" w:eastAsia="Times New Roman" w:hAnsi="Arial" w:cs="Arial"/>
          <w:color w:val="000000"/>
          <w:sz w:val="25"/>
          <w:szCs w:val="25"/>
          <w:lang w:eastAsia="ru-RU"/>
        </w:rPr>
        <w:t>о</w:t>
      </w:r>
      <w:r w:rsidRPr="00867879">
        <w:rPr>
          <w:rFonts w:ascii="Arial" w:eastAsia="Times New Roman" w:hAnsi="Arial" w:cs="Arial"/>
          <w:color w:val="000000"/>
          <w:sz w:val="25"/>
          <w:szCs w:val="25"/>
          <w:lang w:eastAsia="ru-RU"/>
        </w:rPr>
        <w:t xml:space="preserve">м и субъектом персональных данных, в том числе соглашения по использованию </w:t>
      </w:r>
      <w:r w:rsidR="0039451B" w:rsidRPr="00867879">
        <w:rPr>
          <w:rFonts w:ascii="Arial" w:eastAsia="Times New Roman" w:hAnsi="Arial" w:cs="Arial"/>
          <w:color w:val="000000"/>
          <w:sz w:val="25"/>
          <w:szCs w:val="25"/>
          <w:lang w:eastAsia="ru-RU"/>
        </w:rPr>
        <w:t>сайта Оператора,</w:t>
      </w:r>
      <w:r w:rsidRPr="00867879">
        <w:rPr>
          <w:rFonts w:ascii="Arial" w:eastAsia="Times New Roman" w:hAnsi="Arial" w:cs="Arial"/>
          <w:color w:val="000000"/>
          <w:sz w:val="25"/>
          <w:szCs w:val="25"/>
          <w:lang w:eastAsia="ru-RU"/>
        </w:rPr>
        <w:t xml:space="preserve"> либо его отдельных функций, согласия на обработку персональных данных.</w:t>
      </w:r>
    </w:p>
    <w:p w14:paraId="2187DA9A"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73DA0F72" w14:textId="099E84D3"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3.2.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 xml:space="preserve"> руководствуется при обработке персональных данных законодательством Российской Федерации, локальными нормативными актами, гражданско-правовыми договорами, согласиями на обработку персональных данных, условиями трудовых договоров</w:t>
      </w:r>
      <w:r w:rsidR="0039451B" w:rsidRPr="00867879">
        <w:rPr>
          <w:rFonts w:ascii="Arial" w:eastAsia="Times New Roman" w:hAnsi="Arial" w:cs="Arial"/>
          <w:color w:val="000000"/>
          <w:sz w:val="25"/>
          <w:szCs w:val="25"/>
          <w:lang w:eastAsia="ru-RU"/>
        </w:rPr>
        <w:t xml:space="preserve"> (при их наличии)</w:t>
      </w:r>
      <w:r w:rsidRPr="00867879">
        <w:rPr>
          <w:rFonts w:ascii="Arial" w:eastAsia="Times New Roman" w:hAnsi="Arial" w:cs="Arial"/>
          <w:color w:val="000000"/>
          <w:sz w:val="25"/>
          <w:szCs w:val="25"/>
          <w:lang w:eastAsia="ru-RU"/>
        </w:rPr>
        <w:t>.</w:t>
      </w:r>
    </w:p>
    <w:p w14:paraId="0F8F8FE3"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118FBA87" w14:textId="7E5B9BB4"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3.3. В случае если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 xml:space="preserve"> обрабатывает персональные данные по поручению оператора, то правовым основанием обработки персональных данных выступает поручение обработки персональных данных (договор с оператором). В случае, когда оператор поручает </w:t>
      </w:r>
      <w:r w:rsidR="00A7715D" w:rsidRPr="00867879">
        <w:rPr>
          <w:rFonts w:ascii="Arial" w:eastAsia="Times New Roman" w:hAnsi="Arial" w:cs="Arial"/>
          <w:color w:val="000000"/>
          <w:sz w:val="25"/>
          <w:szCs w:val="25"/>
          <w:lang w:eastAsia="ru-RU"/>
        </w:rPr>
        <w:t>Оператору</w:t>
      </w:r>
      <w:r w:rsidRPr="00867879">
        <w:rPr>
          <w:rFonts w:ascii="Arial" w:eastAsia="Times New Roman" w:hAnsi="Arial" w:cs="Arial"/>
          <w:color w:val="000000"/>
          <w:sz w:val="25"/>
          <w:szCs w:val="25"/>
          <w:lang w:eastAsia="ru-RU"/>
        </w:rPr>
        <w:t xml:space="preserve"> обработку персональных данных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 xml:space="preserve"> вправе не получать согласие на обработку персональных данных, за исключением случаев, когда иное прямо предусмотрено законодательством и (или) поручением на обработку персональных данных.</w:t>
      </w:r>
    </w:p>
    <w:p w14:paraId="08DABA5C" w14:textId="215A3CC4"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4A2C047B" w14:textId="711B6476" w:rsidR="00840938" w:rsidRPr="00867879" w:rsidRDefault="00840938" w:rsidP="00840938">
      <w:pPr>
        <w:spacing w:after="0" w:line="240" w:lineRule="auto"/>
        <w:jc w:val="both"/>
        <w:rPr>
          <w:rFonts w:ascii="Arial" w:eastAsia="Times New Roman" w:hAnsi="Arial" w:cs="Arial"/>
          <w:b/>
          <w:color w:val="000000"/>
          <w:sz w:val="25"/>
          <w:szCs w:val="25"/>
          <w:lang w:eastAsia="ru-RU"/>
        </w:rPr>
      </w:pPr>
      <w:r w:rsidRPr="00867879">
        <w:rPr>
          <w:rFonts w:ascii="Arial" w:eastAsia="Times New Roman" w:hAnsi="Arial" w:cs="Arial"/>
          <w:b/>
          <w:color w:val="000000"/>
          <w:sz w:val="25"/>
          <w:szCs w:val="25"/>
          <w:lang w:eastAsia="ru-RU"/>
        </w:rPr>
        <w:t xml:space="preserve">4. Цели и категории субъектов персональных данных, перечень персональных данных, обрабатываемых </w:t>
      </w:r>
      <w:r w:rsidR="0039451B" w:rsidRPr="00867879">
        <w:rPr>
          <w:rFonts w:ascii="Arial" w:eastAsia="Times New Roman" w:hAnsi="Arial" w:cs="Arial"/>
          <w:b/>
          <w:color w:val="000000"/>
          <w:sz w:val="25"/>
          <w:szCs w:val="25"/>
          <w:lang w:eastAsia="ru-RU"/>
        </w:rPr>
        <w:t>Оператором</w:t>
      </w:r>
    </w:p>
    <w:p w14:paraId="15B4D135" w14:textId="3E76DDEE"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4.1. Обработка персональных данных </w:t>
      </w:r>
      <w:r w:rsidR="00A7715D" w:rsidRPr="00867879">
        <w:rPr>
          <w:rFonts w:ascii="Arial" w:eastAsia="Times New Roman" w:hAnsi="Arial" w:cs="Arial"/>
          <w:color w:val="000000"/>
          <w:sz w:val="25"/>
          <w:szCs w:val="25"/>
          <w:lang w:eastAsia="ru-RU"/>
        </w:rPr>
        <w:t>Оператор</w:t>
      </w:r>
      <w:r w:rsidR="0039451B" w:rsidRPr="00867879">
        <w:rPr>
          <w:rFonts w:ascii="Arial" w:eastAsia="Times New Roman" w:hAnsi="Arial" w:cs="Arial"/>
          <w:color w:val="000000"/>
          <w:sz w:val="25"/>
          <w:szCs w:val="25"/>
          <w:lang w:eastAsia="ru-RU"/>
        </w:rPr>
        <w:t>о</w:t>
      </w:r>
      <w:r w:rsidRPr="00867879">
        <w:rPr>
          <w:rFonts w:ascii="Arial" w:eastAsia="Times New Roman" w:hAnsi="Arial" w:cs="Arial"/>
          <w:color w:val="000000"/>
          <w:sz w:val="25"/>
          <w:szCs w:val="25"/>
          <w:lang w:eastAsia="ru-RU"/>
        </w:rPr>
        <w:t xml:space="preserve">м осуществляется в заранее определенных целях. Цели обработки персональных данных в </w:t>
      </w:r>
      <w:r w:rsidR="00A7715D" w:rsidRPr="00867879">
        <w:rPr>
          <w:rFonts w:ascii="Arial" w:eastAsia="Times New Roman" w:hAnsi="Arial" w:cs="Arial"/>
          <w:color w:val="000000"/>
          <w:sz w:val="25"/>
          <w:szCs w:val="25"/>
          <w:lang w:eastAsia="ru-RU"/>
        </w:rPr>
        <w:t>Операторе</w:t>
      </w:r>
      <w:r w:rsidRPr="00867879">
        <w:rPr>
          <w:rFonts w:ascii="Arial" w:eastAsia="Times New Roman" w:hAnsi="Arial" w:cs="Arial"/>
          <w:color w:val="000000"/>
          <w:sz w:val="25"/>
          <w:szCs w:val="25"/>
          <w:lang w:eastAsia="ru-RU"/>
        </w:rPr>
        <w:t xml:space="preserve"> приведены в приложении №1 к настоящей Политике.</w:t>
      </w:r>
    </w:p>
    <w:p w14:paraId="54CA8EA8"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79CFA9E8" w14:textId="1729ED39"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4.2. Для каждой цели обработки персональных данных в приложении №1 к настоящей Политике определены перечень обрабатываемых персональных данных, категории субъектов, персональные данные которых обрабатываются, способы, сроки их обработки, правовое основание обработки персональных данных.</w:t>
      </w:r>
    </w:p>
    <w:p w14:paraId="2EB6122F"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19E453F1" w14:textId="5B857A68"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4.3. Приложение №1 к настоящей Политике не предусматривает случаи обработки персональных данных </w:t>
      </w:r>
      <w:r w:rsidR="00A7715D" w:rsidRPr="00867879">
        <w:rPr>
          <w:rFonts w:ascii="Arial" w:eastAsia="Times New Roman" w:hAnsi="Arial" w:cs="Arial"/>
          <w:color w:val="000000"/>
          <w:sz w:val="25"/>
          <w:szCs w:val="25"/>
          <w:lang w:eastAsia="ru-RU"/>
        </w:rPr>
        <w:t>Оператор</w:t>
      </w:r>
      <w:r w:rsidR="0039451B" w:rsidRPr="00867879">
        <w:rPr>
          <w:rFonts w:ascii="Arial" w:eastAsia="Times New Roman" w:hAnsi="Arial" w:cs="Arial"/>
          <w:color w:val="000000"/>
          <w:sz w:val="25"/>
          <w:szCs w:val="25"/>
          <w:lang w:eastAsia="ru-RU"/>
        </w:rPr>
        <w:t>о</w:t>
      </w:r>
      <w:r w:rsidRPr="00867879">
        <w:rPr>
          <w:rFonts w:ascii="Arial" w:eastAsia="Times New Roman" w:hAnsi="Arial" w:cs="Arial"/>
          <w:color w:val="000000"/>
          <w:sz w:val="25"/>
          <w:szCs w:val="25"/>
          <w:lang w:eastAsia="ru-RU"/>
        </w:rPr>
        <w:t xml:space="preserve">м по поручению оператора. При обработке </w:t>
      </w:r>
      <w:r w:rsidR="00A7715D" w:rsidRPr="00867879">
        <w:rPr>
          <w:rFonts w:ascii="Arial" w:eastAsia="Times New Roman" w:hAnsi="Arial" w:cs="Arial"/>
          <w:color w:val="000000"/>
          <w:sz w:val="25"/>
          <w:szCs w:val="25"/>
          <w:lang w:eastAsia="ru-RU"/>
        </w:rPr>
        <w:t>Оператор</w:t>
      </w:r>
      <w:r w:rsidR="0039451B" w:rsidRPr="00867879">
        <w:rPr>
          <w:rFonts w:ascii="Arial" w:eastAsia="Times New Roman" w:hAnsi="Arial" w:cs="Arial"/>
          <w:color w:val="000000"/>
          <w:sz w:val="25"/>
          <w:szCs w:val="25"/>
          <w:lang w:eastAsia="ru-RU"/>
        </w:rPr>
        <w:t>о</w:t>
      </w:r>
      <w:r w:rsidRPr="00867879">
        <w:rPr>
          <w:rFonts w:ascii="Arial" w:eastAsia="Times New Roman" w:hAnsi="Arial" w:cs="Arial"/>
          <w:color w:val="000000"/>
          <w:sz w:val="25"/>
          <w:szCs w:val="25"/>
          <w:lang w:eastAsia="ru-RU"/>
        </w:rPr>
        <w:t>м персональных данных по поручению оператора цели обработки персональных данных определяет оператор.</w:t>
      </w:r>
    </w:p>
    <w:p w14:paraId="6775073C"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13E4E105" w14:textId="64630FFD" w:rsidR="0039451B"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4.4. Договоры, предусматривающие поручение на обработку персональных данных, должны предусматривать, в том числе перечень персональных </w:t>
      </w:r>
      <w:r w:rsidRPr="00867879">
        <w:rPr>
          <w:rFonts w:ascii="Arial" w:eastAsia="Times New Roman" w:hAnsi="Arial" w:cs="Arial"/>
          <w:color w:val="000000"/>
          <w:sz w:val="25"/>
          <w:szCs w:val="25"/>
          <w:lang w:eastAsia="ru-RU"/>
        </w:rPr>
        <w:lastRenderedPageBreak/>
        <w:t>данных, перечень действий (операций) с персональными данными, которые будут совершаться лицом, осуществляющим обработку персонал</w:t>
      </w:r>
      <w:r w:rsidR="0039451B" w:rsidRPr="00867879">
        <w:rPr>
          <w:rFonts w:ascii="Arial" w:eastAsia="Times New Roman" w:hAnsi="Arial" w:cs="Arial"/>
          <w:color w:val="000000"/>
          <w:sz w:val="25"/>
          <w:szCs w:val="25"/>
          <w:lang w:eastAsia="ru-RU"/>
        </w:rPr>
        <w:t>ьных данных, цели их обработки.</w:t>
      </w:r>
    </w:p>
    <w:p w14:paraId="1C8424E7"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14886552" w14:textId="31E6CF59" w:rsidR="00840938" w:rsidRPr="00867879" w:rsidRDefault="00840938" w:rsidP="00840938">
      <w:pPr>
        <w:spacing w:after="0" w:line="240" w:lineRule="auto"/>
        <w:jc w:val="both"/>
        <w:rPr>
          <w:rFonts w:ascii="Arial" w:eastAsia="Times New Roman" w:hAnsi="Arial" w:cs="Arial"/>
          <w:b/>
          <w:color w:val="000000"/>
          <w:sz w:val="25"/>
          <w:szCs w:val="25"/>
          <w:lang w:eastAsia="ru-RU"/>
        </w:rPr>
      </w:pPr>
      <w:r w:rsidRPr="00867879">
        <w:rPr>
          <w:rFonts w:ascii="Arial" w:eastAsia="Times New Roman" w:hAnsi="Arial" w:cs="Arial"/>
          <w:b/>
          <w:color w:val="000000"/>
          <w:sz w:val="25"/>
          <w:szCs w:val="25"/>
          <w:lang w:eastAsia="ru-RU"/>
        </w:rPr>
        <w:t xml:space="preserve">5. Права и обязанности </w:t>
      </w:r>
      <w:r w:rsidR="00A7715D" w:rsidRPr="00867879">
        <w:rPr>
          <w:rFonts w:ascii="Arial" w:eastAsia="Times New Roman" w:hAnsi="Arial" w:cs="Arial"/>
          <w:b/>
          <w:color w:val="000000"/>
          <w:sz w:val="25"/>
          <w:szCs w:val="25"/>
          <w:lang w:eastAsia="ru-RU"/>
        </w:rPr>
        <w:t>Оператора</w:t>
      </w:r>
      <w:r w:rsidRPr="00867879">
        <w:rPr>
          <w:rFonts w:ascii="Arial" w:eastAsia="Times New Roman" w:hAnsi="Arial" w:cs="Arial"/>
          <w:b/>
          <w:color w:val="000000"/>
          <w:sz w:val="25"/>
          <w:szCs w:val="25"/>
          <w:lang w:eastAsia="ru-RU"/>
        </w:rPr>
        <w:t xml:space="preserve"> и субъектов персональных данных</w:t>
      </w:r>
    </w:p>
    <w:p w14:paraId="4FA3C57E"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5.1. Субъект персональных данных имеет все права, предусмотренные нормативными правовыми актами Российской Федерации, в том числе:</w:t>
      </w:r>
    </w:p>
    <w:p w14:paraId="58DC5048"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1700CE5F"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5.1.1. свободно, своей волей и в своем интересе принимать решение о предоставлении персональных данных и предоставлять согласие на их обработку;</w:t>
      </w:r>
    </w:p>
    <w:p w14:paraId="14F9E1CA"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5157BC9A"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5.1.2. назначать в порядке, предусмотренном действующим законодательством Российской Федерации, представителей;</w:t>
      </w:r>
    </w:p>
    <w:p w14:paraId="2DEB3EF5"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34DAFCC5" w14:textId="634888FB"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5.1.3. отозвать ранее представленное </w:t>
      </w:r>
      <w:r w:rsidR="00A7715D" w:rsidRPr="00867879">
        <w:rPr>
          <w:rFonts w:ascii="Arial" w:eastAsia="Times New Roman" w:hAnsi="Arial" w:cs="Arial"/>
          <w:color w:val="000000"/>
          <w:sz w:val="25"/>
          <w:szCs w:val="25"/>
          <w:lang w:eastAsia="ru-RU"/>
        </w:rPr>
        <w:t>Оператору</w:t>
      </w:r>
      <w:r w:rsidRPr="00867879">
        <w:rPr>
          <w:rFonts w:ascii="Arial" w:eastAsia="Times New Roman" w:hAnsi="Arial" w:cs="Arial"/>
          <w:color w:val="000000"/>
          <w:sz w:val="25"/>
          <w:szCs w:val="25"/>
          <w:lang w:eastAsia="ru-RU"/>
        </w:rPr>
        <w:t xml:space="preserve"> согласие на обработку персональных данных;</w:t>
      </w:r>
    </w:p>
    <w:p w14:paraId="501FDB25"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71270284" w14:textId="47693D31"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5.1.4.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w:t>
      </w:r>
      <w:r w:rsidR="00A7715D" w:rsidRPr="00867879">
        <w:rPr>
          <w:rFonts w:ascii="Arial" w:eastAsia="Times New Roman" w:hAnsi="Arial" w:cs="Arial"/>
          <w:color w:val="000000"/>
          <w:sz w:val="25"/>
          <w:szCs w:val="25"/>
          <w:lang w:eastAsia="ru-RU"/>
        </w:rPr>
        <w:t>Оператор</w:t>
      </w:r>
      <w:r w:rsidR="0039451B" w:rsidRPr="00867879">
        <w:rPr>
          <w:rFonts w:ascii="Arial" w:eastAsia="Times New Roman" w:hAnsi="Arial" w:cs="Arial"/>
          <w:color w:val="000000"/>
          <w:sz w:val="25"/>
          <w:szCs w:val="25"/>
          <w:lang w:eastAsia="ru-RU"/>
        </w:rPr>
        <w:t>о</w:t>
      </w:r>
      <w:r w:rsidRPr="00867879">
        <w:rPr>
          <w:rFonts w:ascii="Arial" w:eastAsia="Times New Roman" w:hAnsi="Arial" w:cs="Arial"/>
          <w:color w:val="000000"/>
          <w:sz w:val="25"/>
          <w:szCs w:val="25"/>
          <w:lang w:eastAsia="ru-RU"/>
        </w:rPr>
        <w:t>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14:paraId="00986743"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71BE18A1"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5.1.5. требовать прекращения обработки персональных данных, в том числе распространения персональных данных;</w:t>
      </w:r>
    </w:p>
    <w:p w14:paraId="24C3C789"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05CA9922"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5.1.6. на получение информации, касающейся обработки его персональных данных, за исключением случаев, предусмотренных действующим законодательством Российской Федерации;</w:t>
      </w:r>
    </w:p>
    <w:p w14:paraId="48614FF8"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5845B3C9" w14:textId="5C0796D9"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5.1.7. требовать от </w:t>
      </w:r>
      <w:r w:rsidR="00A7715D" w:rsidRPr="00867879">
        <w:rPr>
          <w:rFonts w:ascii="Arial" w:eastAsia="Times New Roman" w:hAnsi="Arial" w:cs="Arial"/>
          <w:color w:val="000000"/>
          <w:sz w:val="25"/>
          <w:szCs w:val="25"/>
          <w:lang w:eastAsia="ru-RU"/>
        </w:rPr>
        <w:t>Оператора</w:t>
      </w:r>
      <w:r w:rsidRPr="00867879">
        <w:rPr>
          <w:rFonts w:ascii="Arial" w:eastAsia="Times New Roman" w:hAnsi="Arial" w:cs="Arial"/>
          <w:color w:val="000000"/>
          <w:sz w:val="25"/>
          <w:szCs w:val="25"/>
          <w:lang w:eastAsia="ru-RU"/>
        </w:rP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050F05EF"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2C63421F"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5.1.8. принимать предусмотренные законом меры по защите своих прав.</w:t>
      </w:r>
    </w:p>
    <w:p w14:paraId="76EC5DC0"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64D57B52"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5.2. Субъект персональных данных обязан исполнять обязанности, возложенные на него действующим законодательством Российской Федерации.</w:t>
      </w:r>
    </w:p>
    <w:p w14:paraId="6CE8DA45"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3C0A6EF8" w14:textId="36153706"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5.3.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 xml:space="preserve"> вправе:</w:t>
      </w:r>
    </w:p>
    <w:p w14:paraId="774FFB21"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5262156D"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5.3.1. при наличии правовых оснований осуществлять в порядке, установленном действующим законодательством Российской Федерации, обработку персональных данных;</w:t>
      </w:r>
    </w:p>
    <w:p w14:paraId="17DCDAEE"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0EC79842"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lastRenderedPageBreak/>
        <w:t>5.3.2. в случае отзыва субъектом персональных данных согласия на обработку персональных данных продолжить обработку персональных данных без согласия субъекта персональных данных при наличии оснований, предусмотренных действующим законодательством Российской Федерации;</w:t>
      </w:r>
    </w:p>
    <w:p w14:paraId="1A28CD82"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2A60AA2D"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5.3.3. осуществлять иные права, предусмотренные действующим законодательством Российской Федерации.</w:t>
      </w:r>
    </w:p>
    <w:p w14:paraId="596D51CB"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51E7C398" w14:textId="22E0BFB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5.4.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 xml:space="preserve"> обязано:</w:t>
      </w:r>
    </w:p>
    <w:p w14:paraId="434778CF"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27F267D4"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5.4.1. обеспечить конфиденциальность персональных данных (не раскрывать третьим лицам и не распространять персональные данные без согласия субъекта персональных данных, если иное не предусмотрено законодательством Российской Федерации);</w:t>
      </w:r>
    </w:p>
    <w:p w14:paraId="1986068F"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45B66DEC"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5.4.2. в установленный законом срок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14:paraId="02A3C5A3"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5FE1BBF4"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5.4.3. предоставлять, с учетом законодательства Российской Федерации, субъекту персональных данных информацию, касающуюся обработки его персональных данных;</w:t>
      </w:r>
    </w:p>
    <w:p w14:paraId="71F47341"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49F67FDF"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5.4.4.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14:paraId="10946036"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273BB50F"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5.4.5. рассмотреть в течение срока, предусмотренного действующим законодательством Российской Федерации, возражения субъекта персональных данных в отношении принятия решения на основании исключительно автоматизированной обработки его персональных данных и уведомить субъекта персональных данных о результатах рассмотрения такого возражения;</w:t>
      </w:r>
    </w:p>
    <w:p w14:paraId="389DD831"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1A7B9E2E" w14:textId="2B5D6A4D"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5.4.6. если в соответствии с федеральным законом предоставление персональных данных и (или) получение </w:t>
      </w:r>
      <w:r w:rsidR="00A7715D" w:rsidRPr="00867879">
        <w:rPr>
          <w:rFonts w:ascii="Arial" w:eastAsia="Times New Roman" w:hAnsi="Arial" w:cs="Arial"/>
          <w:color w:val="000000"/>
          <w:sz w:val="25"/>
          <w:szCs w:val="25"/>
          <w:lang w:eastAsia="ru-RU"/>
        </w:rPr>
        <w:t>Оператор</w:t>
      </w:r>
      <w:r w:rsidR="0039451B" w:rsidRPr="00867879">
        <w:rPr>
          <w:rFonts w:ascii="Arial" w:eastAsia="Times New Roman" w:hAnsi="Arial" w:cs="Arial"/>
          <w:color w:val="000000"/>
          <w:sz w:val="25"/>
          <w:szCs w:val="25"/>
          <w:lang w:eastAsia="ru-RU"/>
        </w:rPr>
        <w:t>о</w:t>
      </w:r>
      <w:r w:rsidRPr="00867879">
        <w:rPr>
          <w:rFonts w:ascii="Arial" w:eastAsia="Times New Roman" w:hAnsi="Arial" w:cs="Arial"/>
          <w:color w:val="000000"/>
          <w:sz w:val="25"/>
          <w:szCs w:val="25"/>
          <w:lang w:eastAsia="ru-RU"/>
        </w:rPr>
        <w:t xml:space="preserve">м согласия на обработку персональных данных являются обязательными,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 xml:space="preserve"> обязано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14:paraId="136FFE0A"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4A71895E" w14:textId="6AF01D5A"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5.4.7. если персональные данные получены не от субъекта персональных данных,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 xml:space="preserve">, за исключением случаев, предусмотренных действующим законодательством, до начала обработки таких персональных данных предоставляет субъекту персональных данных информацию в </w:t>
      </w:r>
      <w:r w:rsidRPr="00867879">
        <w:rPr>
          <w:rFonts w:ascii="Arial" w:eastAsia="Times New Roman" w:hAnsi="Arial" w:cs="Arial"/>
          <w:color w:val="000000"/>
          <w:sz w:val="25"/>
          <w:szCs w:val="25"/>
          <w:lang w:eastAsia="ru-RU"/>
        </w:rPr>
        <w:lastRenderedPageBreak/>
        <w:t>объеме, предусмотренном частью 3 статьи 18 Федерального закона от 27.07.2006 № 152-ФЗ «О персональных данных»;</w:t>
      </w:r>
    </w:p>
    <w:p w14:paraId="00AFBCC9"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70EA1221"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5.4.8.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EC67526"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7E890D3D"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5.4.9. принимать необходимые меры либо обеспечивать их принятие по удалению или уточнению неполных или неточных данных;</w:t>
      </w:r>
    </w:p>
    <w:p w14:paraId="6ACDE694"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2322A443" w14:textId="29E43ECA"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5.4.10. исполнять иные обязанности, предусмотренные законода</w:t>
      </w:r>
      <w:r w:rsidR="0039451B" w:rsidRPr="00867879">
        <w:rPr>
          <w:rFonts w:ascii="Arial" w:eastAsia="Times New Roman" w:hAnsi="Arial" w:cs="Arial"/>
          <w:color w:val="000000"/>
          <w:sz w:val="25"/>
          <w:szCs w:val="25"/>
          <w:lang w:eastAsia="ru-RU"/>
        </w:rPr>
        <w:t>тельством Российской Федерации.</w:t>
      </w:r>
    </w:p>
    <w:p w14:paraId="03047316"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5CBFD72D" w14:textId="77777777" w:rsidR="00840938" w:rsidRPr="00867879" w:rsidRDefault="00840938" w:rsidP="00840938">
      <w:pPr>
        <w:spacing w:after="0" w:line="240" w:lineRule="auto"/>
        <w:jc w:val="both"/>
        <w:rPr>
          <w:rFonts w:ascii="Arial" w:eastAsia="Times New Roman" w:hAnsi="Arial" w:cs="Arial"/>
          <w:b/>
          <w:color w:val="000000"/>
          <w:sz w:val="25"/>
          <w:szCs w:val="25"/>
          <w:lang w:eastAsia="ru-RU"/>
        </w:rPr>
      </w:pPr>
      <w:r w:rsidRPr="00867879">
        <w:rPr>
          <w:rFonts w:ascii="Arial" w:eastAsia="Times New Roman" w:hAnsi="Arial" w:cs="Arial"/>
          <w:b/>
          <w:color w:val="000000"/>
          <w:sz w:val="25"/>
          <w:szCs w:val="25"/>
          <w:lang w:eastAsia="ru-RU"/>
        </w:rPr>
        <w:t>6. Актуализация, исправление, удаление и уничтожение персональных данных</w:t>
      </w:r>
    </w:p>
    <w:p w14:paraId="46AEBE6E" w14:textId="7E8D2A07"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6.1.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 xml:space="preserve"> в порядке, предусмотренном действующим законодательством Российской Федерации и локальными нормативными актами </w:t>
      </w:r>
      <w:r w:rsidR="00A7715D" w:rsidRPr="00867879">
        <w:rPr>
          <w:rFonts w:ascii="Arial" w:eastAsia="Times New Roman" w:hAnsi="Arial" w:cs="Arial"/>
          <w:color w:val="000000"/>
          <w:sz w:val="25"/>
          <w:szCs w:val="25"/>
          <w:lang w:eastAsia="ru-RU"/>
        </w:rPr>
        <w:t>Оператора</w:t>
      </w:r>
      <w:r w:rsidRPr="00867879">
        <w:rPr>
          <w:rFonts w:ascii="Arial" w:eastAsia="Times New Roman" w:hAnsi="Arial" w:cs="Arial"/>
          <w:color w:val="000000"/>
          <w:sz w:val="25"/>
          <w:szCs w:val="25"/>
          <w:lang w:eastAsia="ru-RU"/>
        </w:rPr>
        <w:t>, обеспечивает точность персональных данных, их достаточность, а в необходимых случаях и актуальность по отношению к целям обработки персональных данных.</w:t>
      </w:r>
    </w:p>
    <w:p w14:paraId="38CC4DB7"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10CE3176" w14:textId="34499B2F"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6.2. </w:t>
      </w:r>
      <w:r w:rsidR="00A7715D" w:rsidRPr="00867879">
        <w:rPr>
          <w:rFonts w:ascii="Arial" w:eastAsia="Times New Roman" w:hAnsi="Arial" w:cs="Arial"/>
          <w:color w:val="000000"/>
          <w:sz w:val="25"/>
          <w:szCs w:val="25"/>
          <w:lang w:eastAsia="ru-RU"/>
        </w:rPr>
        <w:t>Оператор</w:t>
      </w:r>
      <w:r w:rsidR="0039451B" w:rsidRPr="00867879">
        <w:rPr>
          <w:rFonts w:ascii="Arial" w:eastAsia="Times New Roman" w:hAnsi="Arial" w:cs="Arial"/>
          <w:color w:val="000000"/>
          <w:sz w:val="25"/>
          <w:szCs w:val="25"/>
          <w:lang w:eastAsia="ru-RU"/>
        </w:rPr>
        <w:t>о</w:t>
      </w:r>
      <w:r w:rsidRPr="00867879">
        <w:rPr>
          <w:rFonts w:ascii="Arial" w:eastAsia="Times New Roman" w:hAnsi="Arial" w:cs="Arial"/>
          <w:color w:val="000000"/>
          <w:sz w:val="25"/>
          <w:szCs w:val="25"/>
          <w:lang w:eastAsia="ru-RU"/>
        </w:rPr>
        <w:t>м принимаются необходимые меры по удалению или уточнению неполных или неточных данных.</w:t>
      </w:r>
    </w:p>
    <w:p w14:paraId="514C3663"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73CF487B" w14:textId="16085EF9"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6.3.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 xml:space="preserve"> в срок, установленный законодательством Российской Федерации, с момента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вносит в них необходимые изменения.</w:t>
      </w:r>
    </w:p>
    <w:p w14:paraId="721C92B0"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4D345B74" w14:textId="053B6233"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6.4.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 xml:space="preserve"> в срок, установленный законодательством Российской Федерации с момента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осуществляет уничтожение таких персональных данных.</w:t>
      </w:r>
    </w:p>
    <w:p w14:paraId="6CA5522C"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1D4E4471" w14:textId="06D31EB6" w:rsidR="00840938" w:rsidRPr="00867879" w:rsidRDefault="00840938"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6.5. В случае достижения цели обработки персональных данных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 xml:space="preserve">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w:t>
      </w:r>
      <w:r w:rsidR="00A7715D" w:rsidRPr="00867879">
        <w:rPr>
          <w:rFonts w:ascii="Arial" w:eastAsia="Times New Roman" w:hAnsi="Arial" w:cs="Arial"/>
          <w:color w:val="000000"/>
          <w:sz w:val="25"/>
          <w:szCs w:val="25"/>
          <w:lang w:eastAsia="ru-RU"/>
        </w:rPr>
        <w:t>Оператора</w:t>
      </w:r>
      <w:r w:rsidRPr="00867879">
        <w:rPr>
          <w:rFonts w:ascii="Arial" w:eastAsia="Times New Roman" w:hAnsi="Arial" w:cs="Arial"/>
          <w:color w:val="000000"/>
          <w:sz w:val="25"/>
          <w:szCs w:val="25"/>
          <w:lang w:eastAsia="ru-RU"/>
        </w:rP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установленный законодательством Российской Федерации,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A7715D" w:rsidRPr="00867879">
        <w:rPr>
          <w:rFonts w:ascii="Arial" w:eastAsia="Times New Roman" w:hAnsi="Arial" w:cs="Arial"/>
          <w:color w:val="000000"/>
          <w:sz w:val="25"/>
          <w:szCs w:val="25"/>
          <w:lang w:eastAsia="ru-RU"/>
        </w:rPr>
        <w:t>Оператор</w:t>
      </w:r>
      <w:r w:rsidR="0039451B" w:rsidRPr="00867879">
        <w:rPr>
          <w:rFonts w:ascii="Arial" w:eastAsia="Times New Roman" w:hAnsi="Arial" w:cs="Arial"/>
          <w:color w:val="000000"/>
          <w:sz w:val="25"/>
          <w:szCs w:val="25"/>
          <w:lang w:eastAsia="ru-RU"/>
        </w:rPr>
        <w:t>о</w:t>
      </w:r>
      <w:r w:rsidRPr="00867879">
        <w:rPr>
          <w:rFonts w:ascii="Arial" w:eastAsia="Times New Roman" w:hAnsi="Arial" w:cs="Arial"/>
          <w:color w:val="000000"/>
          <w:sz w:val="25"/>
          <w:szCs w:val="25"/>
          <w:lang w:eastAsia="ru-RU"/>
        </w:rPr>
        <w:t xml:space="preserve">м и </w:t>
      </w:r>
      <w:r w:rsidRPr="00867879">
        <w:rPr>
          <w:rFonts w:ascii="Arial" w:eastAsia="Times New Roman" w:hAnsi="Arial" w:cs="Arial"/>
          <w:color w:val="000000"/>
          <w:sz w:val="25"/>
          <w:szCs w:val="25"/>
          <w:lang w:eastAsia="ru-RU"/>
        </w:rPr>
        <w:lastRenderedPageBreak/>
        <w:t xml:space="preserve">субъектом персональных данных либо если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 xml:space="preserve"> вправе осуществлять обработку персональных данных без согласия субъекта персональных данных на основаниях, предусмотренных законодательством Российской Федерации.</w:t>
      </w:r>
    </w:p>
    <w:p w14:paraId="5EA4709A"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39FB6A55" w14:textId="155D65F1" w:rsidR="00840938" w:rsidRPr="00867879" w:rsidRDefault="0039451B" w:rsidP="00840938">
      <w:pPr>
        <w:spacing w:after="0" w:line="240" w:lineRule="auto"/>
        <w:jc w:val="both"/>
        <w:rPr>
          <w:rFonts w:ascii="Arial" w:eastAsia="Times New Roman" w:hAnsi="Arial" w:cs="Arial"/>
          <w:b/>
          <w:color w:val="000000"/>
          <w:sz w:val="25"/>
          <w:szCs w:val="25"/>
          <w:lang w:eastAsia="ru-RU"/>
        </w:rPr>
      </w:pPr>
      <w:r w:rsidRPr="00867879">
        <w:rPr>
          <w:rFonts w:ascii="Arial" w:eastAsia="Times New Roman" w:hAnsi="Arial" w:cs="Arial"/>
          <w:b/>
          <w:color w:val="000000"/>
          <w:sz w:val="25"/>
          <w:szCs w:val="25"/>
          <w:lang w:eastAsia="ru-RU"/>
        </w:rPr>
        <w:t>7</w:t>
      </w:r>
      <w:r w:rsidR="00840938" w:rsidRPr="00867879">
        <w:rPr>
          <w:rFonts w:ascii="Arial" w:eastAsia="Times New Roman" w:hAnsi="Arial" w:cs="Arial"/>
          <w:b/>
          <w:color w:val="000000"/>
          <w:sz w:val="25"/>
          <w:szCs w:val="25"/>
          <w:lang w:eastAsia="ru-RU"/>
        </w:rPr>
        <w:t>. Рассмотрение обращений и запросов субъектов персональных данных</w:t>
      </w:r>
    </w:p>
    <w:p w14:paraId="7D2B0BD4" w14:textId="57DB6ECA" w:rsidR="00840938" w:rsidRPr="00867879" w:rsidRDefault="0039451B"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7</w:t>
      </w:r>
      <w:r w:rsidR="00840938" w:rsidRPr="00867879">
        <w:rPr>
          <w:rFonts w:ascii="Arial" w:eastAsia="Times New Roman" w:hAnsi="Arial" w:cs="Arial"/>
          <w:color w:val="000000"/>
          <w:sz w:val="25"/>
          <w:szCs w:val="25"/>
          <w:lang w:eastAsia="ru-RU"/>
        </w:rPr>
        <w:t xml:space="preserve">.1. Обращения и (или) запросы, связанные с обработкой персональных данных, могут быть переданы </w:t>
      </w:r>
      <w:r w:rsidR="00A7715D" w:rsidRPr="00867879">
        <w:rPr>
          <w:rFonts w:ascii="Arial" w:eastAsia="Times New Roman" w:hAnsi="Arial" w:cs="Arial"/>
          <w:color w:val="000000"/>
          <w:sz w:val="25"/>
          <w:szCs w:val="25"/>
          <w:lang w:eastAsia="ru-RU"/>
        </w:rPr>
        <w:t>Оператору</w:t>
      </w:r>
      <w:r w:rsidR="00840938" w:rsidRPr="00867879">
        <w:rPr>
          <w:rFonts w:ascii="Arial" w:eastAsia="Times New Roman" w:hAnsi="Arial" w:cs="Arial"/>
          <w:color w:val="000000"/>
          <w:sz w:val="25"/>
          <w:szCs w:val="25"/>
          <w:lang w:eastAsia="ru-RU"/>
        </w:rPr>
        <w:t xml:space="preserve"> субъектами персональных данных:</w:t>
      </w:r>
    </w:p>
    <w:p w14:paraId="7771B2C2"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5FE3A84C" w14:textId="311B7F54" w:rsidR="00840938" w:rsidRPr="00867879" w:rsidRDefault="0039451B"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7</w:t>
      </w:r>
      <w:r w:rsidR="00840938" w:rsidRPr="00867879">
        <w:rPr>
          <w:rFonts w:ascii="Arial" w:eastAsia="Times New Roman" w:hAnsi="Arial" w:cs="Arial"/>
          <w:color w:val="000000"/>
          <w:sz w:val="25"/>
          <w:szCs w:val="25"/>
          <w:lang w:eastAsia="ru-RU"/>
        </w:rPr>
        <w:t>.1.1. почтовым направлением по адресу:</w:t>
      </w:r>
      <w:r w:rsidR="00A451DF" w:rsidRPr="00867879">
        <w:rPr>
          <w:rFonts w:ascii="Arial" w:eastAsia="Times New Roman" w:hAnsi="Arial" w:cs="Arial"/>
          <w:color w:val="000000"/>
          <w:sz w:val="25"/>
          <w:szCs w:val="25"/>
          <w:lang w:eastAsia="ru-RU"/>
        </w:rPr>
        <w:t xml:space="preserve"> г. Москва, ул. Краснопрудная, д.13, кв. 247</w:t>
      </w:r>
      <w:r w:rsidR="00840938" w:rsidRPr="00867879">
        <w:rPr>
          <w:rFonts w:ascii="Arial" w:eastAsia="Times New Roman" w:hAnsi="Arial" w:cs="Arial"/>
          <w:color w:val="000000"/>
          <w:sz w:val="25"/>
          <w:szCs w:val="25"/>
          <w:lang w:eastAsia="ru-RU"/>
        </w:rPr>
        <w:t>;</w:t>
      </w:r>
    </w:p>
    <w:p w14:paraId="3BBC5423"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42F4851A" w14:textId="364F46D2" w:rsidR="00840938" w:rsidRPr="00867879" w:rsidRDefault="0039451B"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7</w:t>
      </w:r>
      <w:r w:rsidR="00840938" w:rsidRPr="00867879">
        <w:rPr>
          <w:rFonts w:ascii="Arial" w:eastAsia="Times New Roman" w:hAnsi="Arial" w:cs="Arial"/>
          <w:color w:val="000000"/>
          <w:sz w:val="25"/>
          <w:szCs w:val="25"/>
          <w:lang w:eastAsia="ru-RU"/>
        </w:rPr>
        <w:t xml:space="preserve">.1.2. В части пользователей </w:t>
      </w:r>
      <w:r w:rsidR="00A451DF" w:rsidRPr="00867879">
        <w:rPr>
          <w:rFonts w:ascii="Arial" w:eastAsia="Times New Roman" w:hAnsi="Arial" w:cs="Arial"/>
          <w:color w:val="000000"/>
          <w:sz w:val="25"/>
          <w:szCs w:val="25"/>
          <w:lang w:eastAsia="ru-RU"/>
        </w:rPr>
        <w:t xml:space="preserve">сайта </w:t>
      </w:r>
      <w:r w:rsidR="00A451DF" w:rsidRPr="00867879">
        <w:rPr>
          <w:rFonts w:ascii="Arial" w:eastAsia="Times New Roman" w:hAnsi="Arial" w:cs="Arial"/>
          <w:color w:val="000000"/>
          <w:sz w:val="25"/>
          <w:szCs w:val="25"/>
          <w:lang w:val="en-US" w:eastAsia="ru-RU"/>
        </w:rPr>
        <w:t>delibmedia</w:t>
      </w:r>
      <w:r w:rsidR="00A451DF" w:rsidRPr="00867879">
        <w:rPr>
          <w:rFonts w:ascii="Arial" w:eastAsia="Times New Roman" w:hAnsi="Arial" w:cs="Arial"/>
          <w:color w:val="000000"/>
          <w:sz w:val="25"/>
          <w:szCs w:val="25"/>
          <w:lang w:eastAsia="ru-RU"/>
        </w:rPr>
        <w:t>.</w:t>
      </w:r>
      <w:r w:rsidR="00A451DF" w:rsidRPr="00867879">
        <w:rPr>
          <w:rFonts w:ascii="Arial" w:eastAsia="Times New Roman" w:hAnsi="Arial" w:cs="Arial"/>
          <w:color w:val="000000"/>
          <w:sz w:val="25"/>
          <w:szCs w:val="25"/>
          <w:lang w:val="en-US" w:eastAsia="ru-RU"/>
        </w:rPr>
        <w:t>com</w:t>
      </w:r>
      <w:r w:rsidR="00A451DF" w:rsidRPr="00867879">
        <w:rPr>
          <w:rFonts w:ascii="Arial" w:eastAsia="Times New Roman" w:hAnsi="Arial" w:cs="Arial"/>
          <w:color w:val="000000"/>
          <w:sz w:val="25"/>
          <w:szCs w:val="25"/>
          <w:lang w:eastAsia="ru-RU"/>
        </w:rPr>
        <w:t xml:space="preserve"> </w:t>
      </w:r>
      <w:r w:rsidR="00840938" w:rsidRPr="00867879">
        <w:rPr>
          <w:rFonts w:ascii="Arial" w:eastAsia="Times New Roman" w:hAnsi="Arial" w:cs="Arial"/>
          <w:color w:val="000000"/>
          <w:sz w:val="25"/>
          <w:szCs w:val="25"/>
          <w:lang w:eastAsia="ru-RU"/>
        </w:rPr>
        <w:t xml:space="preserve">по адресу электронной почты: </w:t>
      </w:r>
      <w:hyperlink r:id="rId8" w:history="1">
        <w:r w:rsidR="00A451DF" w:rsidRPr="00867879">
          <w:rPr>
            <w:rStyle w:val="a4"/>
            <w:rFonts w:ascii="Arial" w:eastAsia="Times New Roman" w:hAnsi="Arial" w:cs="Arial"/>
            <w:sz w:val="25"/>
            <w:szCs w:val="25"/>
            <w:lang w:val="en-US" w:eastAsia="ru-RU"/>
          </w:rPr>
          <w:t>info</w:t>
        </w:r>
        <w:r w:rsidR="00A451DF" w:rsidRPr="00867879">
          <w:rPr>
            <w:rStyle w:val="a4"/>
            <w:rFonts w:ascii="Arial" w:eastAsia="Times New Roman" w:hAnsi="Arial" w:cs="Arial"/>
            <w:sz w:val="25"/>
            <w:szCs w:val="25"/>
            <w:lang w:eastAsia="ru-RU"/>
          </w:rPr>
          <w:t>@</w:t>
        </w:r>
        <w:r w:rsidR="00A451DF" w:rsidRPr="00867879">
          <w:rPr>
            <w:rStyle w:val="a4"/>
            <w:rFonts w:ascii="Arial" w:eastAsia="Times New Roman" w:hAnsi="Arial" w:cs="Arial"/>
            <w:sz w:val="25"/>
            <w:szCs w:val="25"/>
            <w:lang w:val="en-US" w:eastAsia="ru-RU"/>
          </w:rPr>
          <w:t>delibmedia</w:t>
        </w:r>
        <w:r w:rsidR="00A451DF" w:rsidRPr="00867879">
          <w:rPr>
            <w:rStyle w:val="a4"/>
            <w:rFonts w:ascii="Arial" w:eastAsia="Times New Roman" w:hAnsi="Arial" w:cs="Arial"/>
            <w:sz w:val="25"/>
            <w:szCs w:val="25"/>
            <w:lang w:eastAsia="ru-RU"/>
          </w:rPr>
          <w:t>.</w:t>
        </w:r>
        <w:r w:rsidR="00A451DF" w:rsidRPr="00867879">
          <w:rPr>
            <w:rStyle w:val="a4"/>
            <w:rFonts w:ascii="Arial" w:eastAsia="Times New Roman" w:hAnsi="Arial" w:cs="Arial"/>
            <w:sz w:val="25"/>
            <w:szCs w:val="25"/>
            <w:lang w:val="en-US" w:eastAsia="ru-RU"/>
          </w:rPr>
          <w:t>ru</w:t>
        </w:r>
      </w:hyperlink>
      <w:r w:rsidR="00840938" w:rsidRPr="00867879">
        <w:rPr>
          <w:rFonts w:ascii="Arial" w:eastAsia="Times New Roman" w:hAnsi="Arial" w:cs="Arial"/>
          <w:color w:val="000000"/>
          <w:sz w:val="25"/>
          <w:szCs w:val="25"/>
          <w:lang w:eastAsia="ru-RU"/>
        </w:rPr>
        <w:t>.</w:t>
      </w:r>
    </w:p>
    <w:p w14:paraId="39A30DBD"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3F52D697" w14:textId="5449F68C" w:rsidR="00840938" w:rsidRPr="00867879" w:rsidRDefault="0039451B"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7</w:t>
      </w:r>
      <w:r w:rsidR="00840938" w:rsidRPr="00867879">
        <w:rPr>
          <w:rFonts w:ascii="Arial" w:eastAsia="Times New Roman" w:hAnsi="Arial" w:cs="Arial"/>
          <w:color w:val="000000"/>
          <w:sz w:val="25"/>
          <w:szCs w:val="25"/>
          <w:lang w:eastAsia="ru-RU"/>
        </w:rPr>
        <w:t xml:space="preserve">.1.3. по иному каналу связи, предусмотренному договором между </w:t>
      </w:r>
      <w:r w:rsidR="00A7715D" w:rsidRPr="00867879">
        <w:rPr>
          <w:rFonts w:ascii="Arial" w:eastAsia="Times New Roman" w:hAnsi="Arial" w:cs="Arial"/>
          <w:color w:val="000000"/>
          <w:sz w:val="25"/>
          <w:szCs w:val="25"/>
          <w:lang w:eastAsia="ru-RU"/>
        </w:rPr>
        <w:t>Оператор</w:t>
      </w:r>
      <w:r w:rsidRPr="00867879">
        <w:rPr>
          <w:rFonts w:ascii="Arial" w:eastAsia="Times New Roman" w:hAnsi="Arial" w:cs="Arial"/>
          <w:color w:val="000000"/>
          <w:sz w:val="25"/>
          <w:szCs w:val="25"/>
          <w:lang w:eastAsia="ru-RU"/>
        </w:rPr>
        <w:t>о</w:t>
      </w:r>
      <w:r w:rsidR="00840938" w:rsidRPr="00867879">
        <w:rPr>
          <w:rFonts w:ascii="Arial" w:eastAsia="Times New Roman" w:hAnsi="Arial" w:cs="Arial"/>
          <w:color w:val="000000"/>
          <w:sz w:val="25"/>
          <w:szCs w:val="25"/>
          <w:lang w:eastAsia="ru-RU"/>
        </w:rPr>
        <w:t>м и субъектом персональных данных (при наличии).</w:t>
      </w:r>
    </w:p>
    <w:p w14:paraId="67FF2AE8"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6E455EBF" w14:textId="7399BFC7" w:rsidR="00840938" w:rsidRPr="00867879" w:rsidRDefault="0039451B" w:rsidP="00840938">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7</w:t>
      </w:r>
      <w:r w:rsidR="00840938" w:rsidRPr="00867879">
        <w:rPr>
          <w:rFonts w:ascii="Arial" w:eastAsia="Times New Roman" w:hAnsi="Arial" w:cs="Arial"/>
          <w:color w:val="000000"/>
          <w:sz w:val="25"/>
          <w:szCs w:val="25"/>
          <w:lang w:eastAsia="ru-RU"/>
        </w:rPr>
        <w:t xml:space="preserve">.2. </w:t>
      </w:r>
      <w:r w:rsidR="00A7715D" w:rsidRPr="00867879">
        <w:rPr>
          <w:rFonts w:ascii="Arial" w:eastAsia="Times New Roman" w:hAnsi="Arial" w:cs="Arial"/>
          <w:color w:val="000000"/>
          <w:sz w:val="25"/>
          <w:szCs w:val="25"/>
          <w:lang w:eastAsia="ru-RU"/>
        </w:rPr>
        <w:t>Оператор</w:t>
      </w:r>
      <w:r w:rsidR="00840938" w:rsidRPr="00867879">
        <w:rPr>
          <w:rFonts w:ascii="Arial" w:eastAsia="Times New Roman" w:hAnsi="Arial" w:cs="Arial"/>
          <w:color w:val="000000"/>
          <w:sz w:val="25"/>
          <w:szCs w:val="25"/>
          <w:lang w:eastAsia="ru-RU"/>
        </w:rPr>
        <w:t xml:space="preserve"> предоставляет ответы на запросы и обращения субъектов персональных данных, связанные с обработкой персональных данных, в сроки, установленные законода</w:t>
      </w:r>
      <w:r w:rsidR="00A451DF" w:rsidRPr="00867879">
        <w:rPr>
          <w:rFonts w:ascii="Arial" w:eastAsia="Times New Roman" w:hAnsi="Arial" w:cs="Arial"/>
          <w:color w:val="000000"/>
          <w:sz w:val="25"/>
          <w:szCs w:val="25"/>
          <w:lang w:eastAsia="ru-RU"/>
        </w:rPr>
        <w:t>тельством Российской Федерации.</w:t>
      </w:r>
    </w:p>
    <w:p w14:paraId="7650C1C4"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056BA487" w14:textId="77777777" w:rsidR="0039451B" w:rsidRPr="00867879" w:rsidRDefault="0039451B" w:rsidP="00840938">
      <w:pPr>
        <w:spacing w:after="0" w:line="240" w:lineRule="auto"/>
        <w:jc w:val="both"/>
        <w:rPr>
          <w:rFonts w:ascii="Arial" w:eastAsia="Times New Roman" w:hAnsi="Arial" w:cs="Arial"/>
          <w:b/>
          <w:color w:val="000000"/>
          <w:sz w:val="25"/>
          <w:szCs w:val="25"/>
          <w:lang w:eastAsia="ru-RU"/>
        </w:rPr>
      </w:pPr>
      <w:r w:rsidRPr="00867879">
        <w:rPr>
          <w:rFonts w:ascii="Arial" w:eastAsia="Times New Roman" w:hAnsi="Arial" w:cs="Arial"/>
          <w:b/>
          <w:color w:val="000000"/>
          <w:sz w:val="25"/>
          <w:szCs w:val="25"/>
          <w:lang w:eastAsia="ru-RU"/>
        </w:rPr>
        <w:t>8</w:t>
      </w:r>
      <w:r w:rsidR="00840938" w:rsidRPr="00867879">
        <w:rPr>
          <w:rFonts w:ascii="Arial" w:eastAsia="Times New Roman" w:hAnsi="Arial" w:cs="Arial"/>
          <w:b/>
          <w:color w:val="000000"/>
          <w:sz w:val="25"/>
          <w:szCs w:val="25"/>
          <w:lang w:eastAsia="ru-RU"/>
        </w:rPr>
        <w:t>. Заключительные положения</w:t>
      </w:r>
    </w:p>
    <w:p w14:paraId="43C21315" w14:textId="488DDD32" w:rsidR="00840938" w:rsidRPr="00867879" w:rsidRDefault="0039451B" w:rsidP="00840938">
      <w:pPr>
        <w:spacing w:after="0" w:line="240" w:lineRule="auto"/>
        <w:jc w:val="both"/>
        <w:rPr>
          <w:rFonts w:ascii="Arial" w:eastAsia="Times New Roman" w:hAnsi="Arial" w:cs="Arial"/>
          <w:b/>
          <w:color w:val="000000"/>
          <w:sz w:val="25"/>
          <w:szCs w:val="25"/>
          <w:lang w:eastAsia="ru-RU"/>
        </w:rPr>
      </w:pPr>
      <w:r w:rsidRPr="00867879">
        <w:rPr>
          <w:rFonts w:ascii="Arial" w:eastAsia="Times New Roman" w:hAnsi="Arial" w:cs="Arial"/>
          <w:color w:val="000000"/>
          <w:sz w:val="25"/>
          <w:szCs w:val="25"/>
          <w:lang w:eastAsia="ru-RU"/>
        </w:rPr>
        <w:t>8</w:t>
      </w:r>
      <w:r w:rsidR="00840938" w:rsidRPr="00867879">
        <w:rPr>
          <w:rFonts w:ascii="Arial" w:eastAsia="Times New Roman" w:hAnsi="Arial" w:cs="Arial"/>
          <w:color w:val="000000"/>
          <w:sz w:val="25"/>
          <w:szCs w:val="25"/>
          <w:lang w:eastAsia="ru-RU"/>
        </w:rPr>
        <w:t>.1. Лица, получившие доступ к персональным данным, несут ответственность, предусмотренную действующим законодательством Российской Федерации.</w:t>
      </w:r>
    </w:p>
    <w:p w14:paraId="0762F515" w14:textId="77777777" w:rsidR="00840938" w:rsidRPr="00867879" w:rsidRDefault="00840938" w:rsidP="00840938">
      <w:pPr>
        <w:spacing w:after="0" w:line="240" w:lineRule="auto"/>
        <w:jc w:val="both"/>
        <w:rPr>
          <w:rFonts w:ascii="Arial" w:eastAsia="Times New Roman" w:hAnsi="Arial" w:cs="Arial"/>
          <w:color w:val="000000"/>
          <w:sz w:val="25"/>
          <w:szCs w:val="25"/>
          <w:lang w:eastAsia="ru-RU"/>
        </w:rPr>
      </w:pPr>
    </w:p>
    <w:p w14:paraId="42A5B850" w14:textId="4246BA9E" w:rsidR="0097594A" w:rsidRPr="00867879" w:rsidRDefault="0039451B" w:rsidP="00BB14B5">
      <w:pPr>
        <w:spacing w:after="0" w:line="240" w:lineRule="auto"/>
        <w:jc w:val="both"/>
        <w:rPr>
          <w:rFonts w:ascii="Arial" w:eastAsia="Times New Roman" w:hAnsi="Arial" w:cs="Arial"/>
          <w:color w:val="000000"/>
          <w:sz w:val="25"/>
          <w:szCs w:val="25"/>
          <w:lang w:eastAsia="ru-RU"/>
        </w:rPr>
        <w:sectPr w:rsidR="0097594A" w:rsidRPr="00867879" w:rsidSect="00A451DF">
          <w:pgSz w:w="11906" w:h="16838"/>
          <w:pgMar w:top="1134" w:right="1274" w:bottom="1134" w:left="1701" w:header="708" w:footer="708" w:gutter="0"/>
          <w:cols w:space="708"/>
          <w:docGrid w:linePitch="360"/>
        </w:sectPr>
      </w:pPr>
      <w:r w:rsidRPr="00867879">
        <w:rPr>
          <w:rFonts w:ascii="Arial" w:eastAsia="Times New Roman" w:hAnsi="Arial" w:cs="Arial"/>
          <w:color w:val="000000"/>
          <w:sz w:val="25"/>
          <w:szCs w:val="25"/>
          <w:lang w:eastAsia="ru-RU"/>
        </w:rPr>
        <w:t>8</w:t>
      </w:r>
      <w:r w:rsidR="00840938" w:rsidRPr="00867879">
        <w:rPr>
          <w:rFonts w:ascii="Arial" w:eastAsia="Times New Roman" w:hAnsi="Arial" w:cs="Arial"/>
          <w:color w:val="000000"/>
          <w:sz w:val="25"/>
          <w:szCs w:val="25"/>
          <w:lang w:eastAsia="ru-RU"/>
        </w:rPr>
        <w:t>.2. Нормы Политики в случае их противоречия законодательству Российской Федерации в области персональных данных не подлежат применению. В таких случаях применяется законодательство Российской Федераци</w:t>
      </w:r>
      <w:r w:rsidR="00725113" w:rsidRPr="00867879">
        <w:rPr>
          <w:rFonts w:ascii="Arial" w:eastAsia="Times New Roman" w:hAnsi="Arial" w:cs="Arial"/>
          <w:color w:val="000000"/>
          <w:sz w:val="25"/>
          <w:szCs w:val="25"/>
          <w:lang w:eastAsia="ru-RU"/>
        </w:rPr>
        <w:t>и в области персональных данных.</w:t>
      </w:r>
    </w:p>
    <w:p w14:paraId="4F9D2352" w14:textId="4ED400B8" w:rsidR="0022521E" w:rsidRPr="00867879" w:rsidRDefault="0022521E" w:rsidP="00BB14B5">
      <w:pPr>
        <w:spacing w:after="0" w:line="240" w:lineRule="auto"/>
        <w:jc w:val="both"/>
        <w:rPr>
          <w:rFonts w:ascii="Arial" w:eastAsia="Times New Roman" w:hAnsi="Arial" w:cs="Arial"/>
          <w:color w:val="000000"/>
          <w:sz w:val="25"/>
          <w:szCs w:val="25"/>
          <w:lang w:eastAsia="ru-RU"/>
        </w:rPr>
      </w:pPr>
    </w:p>
    <w:p w14:paraId="3FFEA263" w14:textId="2949B58D" w:rsidR="0022521E" w:rsidRDefault="0022521E" w:rsidP="00BB14B5">
      <w:pPr>
        <w:spacing w:after="0" w:line="240" w:lineRule="auto"/>
        <w:jc w:val="both"/>
        <w:rPr>
          <w:rFonts w:ascii="Arial" w:eastAsia="Times New Roman" w:hAnsi="Arial" w:cs="Arial"/>
          <w:b/>
          <w:color w:val="000000"/>
          <w:sz w:val="25"/>
          <w:szCs w:val="25"/>
          <w:lang w:eastAsia="ru-RU"/>
        </w:rPr>
      </w:pPr>
      <w:r w:rsidRPr="00867879">
        <w:rPr>
          <w:rFonts w:ascii="Arial" w:eastAsia="Times New Roman" w:hAnsi="Arial" w:cs="Arial"/>
          <w:b/>
          <w:color w:val="000000"/>
          <w:sz w:val="25"/>
          <w:szCs w:val="25"/>
          <w:lang w:eastAsia="ru-RU"/>
        </w:rPr>
        <w:t>Приложение № 1 к Политике обработки персональных данных</w:t>
      </w:r>
    </w:p>
    <w:p w14:paraId="0BC6B386" w14:textId="60E1D23A" w:rsidR="00867879" w:rsidRDefault="00867879" w:rsidP="00BB14B5">
      <w:pPr>
        <w:spacing w:after="0" w:line="240" w:lineRule="auto"/>
        <w:jc w:val="both"/>
        <w:rPr>
          <w:rFonts w:ascii="Arial" w:eastAsia="Times New Roman" w:hAnsi="Arial" w:cs="Arial"/>
          <w:b/>
          <w:color w:val="000000"/>
          <w:sz w:val="25"/>
          <w:szCs w:val="25"/>
          <w:lang w:eastAsia="ru-RU"/>
        </w:rPr>
      </w:pPr>
    </w:p>
    <w:p w14:paraId="4487F92E" w14:textId="0A019D3A" w:rsidR="00867879" w:rsidRPr="00867879" w:rsidRDefault="00867879" w:rsidP="00867879">
      <w:pPr>
        <w:jc w:val="both"/>
        <w:rPr>
          <w:rFonts w:ascii="Arial" w:hAnsi="Arial" w:cs="Arial"/>
          <w:sz w:val="25"/>
          <w:szCs w:val="25"/>
        </w:rPr>
      </w:pPr>
      <w:r>
        <w:rPr>
          <w:rFonts w:ascii="Arial" w:eastAsia="Times New Roman" w:hAnsi="Arial" w:cs="Arial"/>
          <w:b/>
          <w:color w:val="000000"/>
          <w:sz w:val="25"/>
          <w:szCs w:val="25"/>
          <w:lang w:eastAsia="ru-RU"/>
        </w:rPr>
        <w:t xml:space="preserve">Цель обработки № 1 - </w:t>
      </w:r>
      <w:r w:rsidRPr="00867879">
        <w:rPr>
          <w:rFonts w:ascii="Arial" w:hAnsi="Arial" w:cs="Arial"/>
          <w:sz w:val="25"/>
          <w:szCs w:val="25"/>
        </w:rPr>
        <w:t>Заключение, изменение и исполнен</w:t>
      </w:r>
      <w:r w:rsidR="00462778">
        <w:rPr>
          <w:rFonts w:ascii="Arial" w:hAnsi="Arial" w:cs="Arial"/>
          <w:sz w:val="25"/>
          <w:szCs w:val="25"/>
        </w:rPr>
        <w:t xml:space="preserve">ие договоров между оператором и субъектом </w:t>
      </w:r>
      <w:r w:rsidRPr="00867879">
        <w:rPr>
          <w:rFonts w:ascii="Arial" w:hAnsi="Arial" w:cs="Arial"/>
          <w:sz w:val="25"/>
          <w:szCs w:val="25"/>
        </w:rPr>
        <w:t>персональных данных</w:t>
      </w:r>
      <w:r w:rsidR="00020DAB">
        <w:rPr>
          <w:rFonts w:ascii="Arial" w:hAnsi="Arial" w:cs="Arial"/>
          <w:sz w:val="25"/>
          <w:szCs w:val="25"/>
        </w:rPr>
        <w:t>.</w:t>
      </w:r>
    </w:p>
    <w:p w14:paraId="233D3666" w14:textId="6CD56F7F" w:rsidR="00867879" w:rsidRPr="00867879" w:rsidRDefault="00867879" w:rsidP="00867879">
      <w:pPr>
        <w:spacing w:after="0" w:line="240" w:lineRule="auto"/>
        <w:jc w:val="both"/>
        <w:rPr>
          <w:rFonts w:ascii="Arial" w:hAnsi="Arial" w:cs="Arial"/>
          <w:sz w:val="25"/>
          <w:szCs w:val="25"/>
        </w:rPr>
      </w:pPr>
      <w:r>
        <w:rPr>
          <w:rFonts w:ascii="Arial" w:eastAsia="Times New Roman" w:hAnsi="Arial" w:cs="Arial"/>
          <w:b/>
          <w:color w:val="000000"/>
          <w:sz w:val="25"/>
          <w:szCs w:val="25"/>
          <w:lang w:eastAsia="ru-RU"/>
        </w:rPr>
        <w:t xml:space="preserve">Перечень персональных данных - </w:t>
      </w:r>
      <w:r w:rsidRPr="00867879">
        <w:rPr>
          <w:rFonts w:ascii="Arial" w:hAnsi="Arial" w:cs="Arial"/>
          <w:sz w:val="25"/>
          <w:szCs w:val="25"/>
        </w:rPr>
        <w:t>Фамилия, имя, отчество; номер телефона; адрес электронной почты; сведения содержащиеся в документе, удостоверяющем личность гражданина; основной государственный регистрационный номер индивидуального предпринимателя (ОГРНИП); идентификационный номер налогоплательщика (ИНН)</w:t>
      </w:r>
      <w:r w:rsidR="00462778">
        <w:rPr>
          <w:rFonts w:ascii="Arial" w:hAnsi="Arial" w:cs="Arial"/>
          <w:sz w:val="25"/>
          <w:szCs w:val="25"/>
        </w:rPr>
        <w:t>; портфолио</w:t>
      </w:r>
      <w:r w:rsidRPr="00867879">
        <w:rPr>
          <w:rFonts w:ascii="Arial" w:hAnsi="Arial" w:cs="Arial"/>
          <w:sz w:val="25"/>
          <w:szCs w:val="25"/>
        </w:rPr>
        <w:t>; страховой номер индивидуального лицевого счета (СНИЛС); дата рождения; место рождения; адрес проживания, почтовый адрес; адрес регистрации; банковские реквизиты, в том числе номер расчетного счета; разрешенные виды деятельности; гражданство.</w:t>
      </w:r>
    </w:p>
    <w:p w14:paraId="524ADDE6" w14:textId="67D426D3" w:rsidR="00867879" w:rsidRPr="00867879" w:rsidRDefault="00867879" w:rsidP="00BB14B5">
      <w:pPr>
        <w:spacing w:after="0" w:line="240" w:lineRule="auto"/>
        <w:jc w:val="both"/>
        <w:rPr>
          <w:rFonts w:ascii="Arial" w:eastAsia="Times New Roman" w:hAnsi="Arial" w:cs="Arial"/>
          <w:b/>
          <w:color w:val="000000"/>
          <w:sz w:val="25"/>
          <w:szCs w:val="25"/>
          <w:lang w:eastAsia="ru-RU"/>
        </w:rPr>
      </w:pPr>
    </w:p>
    <w:p w14:paraId="5FFFD03E" w14:textId="4DD2B799" w:rsidR="00867879" w:rsidRDefault="00867879" w:rsidP="00867879">
      <w:pPr>
        <w:jc w:val="both"/>
        <w:rPr>
          <w:rFonts w:ascii="Arial" w:hAnsi="Arial" w:cs="Arial"/>
          <w:sz w:val="25"/>
          <w:szCs w:val="25"/>
        </w:rPr>
      </w:pPr>
      <w:r>
        <w:rPr>
          <w:rFonts w:ascii="Arial" w:hAnsi="Arial" w:cs="Arial"/>
          <w:b/>
          <w:sz w:val="25"/>
          <w:szCs w:val="25"/>
        </w:rPr>
        <w:t xml:space="preserve">Категории субъектов персональных данных – </w:t>
      </w:r>
      <w:r w:rsidR="00462778">
        <w:rPr>
          <w:rFonts w:ascii="Arial" w:hAnsi="Arial" w:cs="Arial"/>
          <w:sz w:val="25"/>
          <w:szCs w:val="25"/>
        </w:rPr>
        <w:t>К</w:t>
      </w:r>
      <w:r w:rsidRPr="00867879">
        <w:rPr>
          <w:rFonts w:ascii="Arial" w:hAnsi="Arial" w:cs="Arial"/>
          <w:sz w:val="25"/>
          <w:szCs w:val="25"/>
        </w:rPr>
        <w:t>онтрагенты</w:t>
      </w:r>
      <w:r w:rsidR="00462778">
        <w:rPr>
          <w:rFonts w:ascii="Arial" w:hAnsi="Arial" w:cs="Arial"/>
          <w:sz w:val="25"/>
          <w:szCs w:val="25"/>
        </w:rPr>
        <w:t>.</w:t>
      </w:r>
    </w:p>
    <w:p w14:paraId="3343148B" w14:textId="6D923574" w:rsidR="00867879" w:rsidRPr="00867879" w:rsidRDefault="00867879" w:rsidP="00867879">
      <w:pPr>
        <w:jc w:val="both"/>
        <w:rPr>
          <w:rFonts w:ascii="Arial" w:hAnsi="Arial" w:cs="Arial"/>
          <w:sz w:val="25"/>
          <w:szCs w:val="25"/>
        </w:rPr>
      </w:pPr>
      <w:r w:rsidRPr="00867879">
        <w:rPr>
          <w:rFonts w:ascii="Arial" w:hAnsi="Arial" w:cs="Arial"/>
          <w:b/>
          <w:sz w:val="25"/>
          <w:szCs w:val="25"/>
        </w:rPr>
        <w:t xml:space="preserve">Основание обработки персональных данных </w:t>
      </w:r>
      <w:r>
        <w:rPr>
          <w:rFonts w:ascii="Arial" w:hAnsi="Arial" w:cs="Arial"/>
          <w:b/>
          <w:sz w:val="25"/>
          <w:szCs w:val="25"/>
        </w:rPr>
        <w:t>–</w:t>
      </w:r>
      <w:r w:rsidRPr="00867879">
        <w:rPr>
          <w:rFonts w:ascii="Arial" w:hAnsi="Arial" w:cs="Arial"/>
          <w:b/>
          <w:sz w:val="25"/>
          <w:szCs w:val="25"/>
        </w:rPr>
        <w:t xml:space="preserve"> </w:t>
      </w:r>
      <w:r w:rsidR="00462778">
        <w:rPr>
          <w:rFonts w:ascii="Arial" w:hAnsi="Arial" w:cs="Arial"/>
          <w:sz w:val="25"/>
          <w:szCs w:val="25"/>
        </w:rPr>
        <w:t>О</w:t>
      </w:r>
      <w:r w:rsidRPr="00867879">
        <w:rPr>
          <w:rFonts w:ascii="Arial" w:hAnsi="Arial" w:cs="Arial"/>
          <w:sz w:val="25"/>
          <w:szCs w:val="25"/>
        </w:rPr>
        <w:t xml:space="preserve">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w:t>
      </w:r>
    </w:p>
    <w:p w14:paraId="29546195" w14:textId="72765CAD" w:rsidR="00867879" w:rsidRPr="00867879" w:rsidRDefault="00867879" w:rsidP="00867879">
      <w:pPr>
        <w:spacing w:after="0" w:line="240" w:lineRule="auto"/>
        <w:jc w:val="both"/>
        <w:rPr>
          <w:rFonts w:ascii="Arial" w:hAnsi="Arial" w:cs="Arial"/>
          <w:sz w:val="25"/>
          <w:szCs w:val="25"/>
        </w:rPr>
      </w:pPr>
      <w:r w:rsidRPr="00867879">
        <w:rPr>
          <w:rFonts w:ascii="Arial" w:hAnsi="Arial" w:cs="Arial"/>
          <w:b/>
          <w:sz w:val="25"/>
          <w:szCs w:val="25"/>
        </w:rPr>
        <w:t xml:space="preserve">Срок обработки персональных данных </w:t>
      </w:r>
      <w:r w:rsidR="00462778">
        <w:rPr>
          <w:rFonts w:ascii="Arial" w:hAnsi="Arial" w:cs="Arial"/>
          <w:b/>
          <w:sz w:val="25"/>
          <w:szCs w:val="25"/>
        </w:rPr>
        <w:t>–</w:t>
      </w:r>
      <w:r w:rsidR="00462778">
        <w:rPr>
          <w:rFonts w:ascii="Arial" w:hAnsi="Arial" w:cs="Arial"/>
          <w:sz w:val="25"/>
          <w:szCs w:val="25"/>
        </w:rPr>
        <w:t xml:space="preserve"> В </w:t>
      </w:r>
      <w:r w:rsidRPr="00867879">
        <w:rPr>
          <w:rFonts w:ascii="Arial" w:hAnsi="Arial" w:cs="Arial"/>
          <w:sz w:val="25"/>
          <w:szCs w:val="25"/>
        </w:rPr>
        <w:t>течение всего срока действия Договора, если иной срок не установлен законодате</w:t>
      </w:r>
      <w:r w:rsidR="00020DAB">
        <w:rPr>
          <w:rFonts w:ascii="Arial" w:hAnsi="Arial" w:cs="Arial"/>
          <w:sz w:val="25"/>
          <w:szCs w:val="25"/>
        </w:rPr>
        <w:t>льством.</w:t>
      </w:r>
    </w:p>
    <w:p w14:paraId="51884322" w14:textId="5BA2320A" w:rsidR="00867879" w:rsidRDefault="00867879" w:rsidP="00867879">
      <w:pPr>
        <w:jc w:val="both"/>
        <w:rPr>
          <w:rFonts w:ascii="Arial" w:hAnsi="Arial" w:cs="Arial"/>
          <w:b/>
          <w:sz w:val="25"/>
          <w:szCs w:val="25"/>
        </w:rPr>
      </w:pPr>
    </w:p>
    <w:p w14:paraId="786692FB" w14:textId="77777777" w:rsidR="00462778" w:rsidRDefault="00462778" w:rsidP="00867879">
      <w:pPr>
        <w:jc w:val="both"/>
        <w:rPr>
          <w:rFonts w:ascii="Arial" w:hAnsi="Arial" w:cs="Arial"/>
          <w:b/>
          <w:sz w:val="25"/>
          <w:szCs w:val="25"/>
        </w:rPr>
      </w:pPr>
    </w:p>
    <w:p w14:paraId="6CCBBDAE" w14:textId="2DE83CFB" w:rsidR="00867879" w:rsidRDefault="00867879" w:rsidP="00867879">
      <w:pPr>
        <w:jc w:val="both"/>
        <w:rPr>
          <w:rFonts w:ascii="Arial" w:hAnsi="Arial" w:cs="Arial"/>
          <w:b/>
          <w:sz w:val="25"/>
          <w:szCs w:val="25"/>
        </w:rPr>
      </w:pPr>
      <w:r>
        <w:rPr>
          <w:rFonts w:ascii="Arial" w:hAnsi="Arial" w:cs="Arial"/>
          <w:b/>
          <w:sz w:val="25"/>
          <w:szCs w:val="25"/>
        </w:rPr>
        <w:t xml:space="preserve">Цель № 2 – </w:t>
      </w:r>
      <w:r w:rsidRPr="00867879">
        <w:rPr>
          <w:rFonts w:ascii="Arial" w:hAnsi="Arial" w:cs="Arial"/>
          <w:sz w:val="25"/>
          <w:szCs w:val="25"/>
        </w:rPr>
        <w:t>Осуществление обратной связи по заявкам, запросам на сотрудничество</w:t>
      </w:r>
    </w:p>
    <w:p w14:paraId="2A246408" w14:textId="0167F4A7" w:rsidR="00867879" w:rsidRDefault="00867879" w:rsidP="00867879">
      <w:pPr>
        <w:jc w:val="both"/>
        <w:rPr>
          <w:rFonts w:ascii="Arial" w:hAnsi="Arial" w:cs="Arial"/>
          <w:b/>
          <w:sz w:val="25"/>
          <w:szCs w:val="25"/>
        </w:rPr>
      </w:pPr>
      <w:r>
        <w:rPr>
          <w:rFonts w:ascii="Arial" w:hAnsi="Arial" w:cs="Arial"/>
          <w:b/>
          <w:sz w:val="25"/>
          <w:szCs w:val="25"/>
        </w:rPr>
        <w:t xml:space="preserve">Перечень персональных данных - </w:t>
      </w:r>
      <w:r w:rsidRPr="00867879">
        <w:rPr>
          <w:rFonts w:ascii="Arial" w:hAnsi="Arial" w:cs="Arial"/>
          <w:sz w:val="25"/>
          <w:szCs w:val="25"/>
        </w:rPr>
        <w:t>Фамилия; имя; отчество; адрес электронной почты; номер телефона; иные персональные данные, указанные в обращении.</w:t>
      </w:r>
    </w:p>
    <w:p w14:paraId="2C39D126" w14:textId="31CD09E7" w:rsidR="00867879" w:rsidRDefault="00867879" w:rsidP="00867879">
      <w:pPr>
        <w:jc w:val="both"/>
        <w:rPr>
          <w:rFonts w:ascii="Arial" w:hAnsi="Arial" w:cs="Arial"/>
          <w:b/>
          <w:sz w:val="25"/>
          <w:szCs w:val="25"/>
        </w:rPr>
      </w:pPr>
      <w:r>
        <w:rPr>
          <w:rFonts w:ascii="Arial" w:hAnsi="Arial" w:cs="Arial"/>
          <w:b/>
          <w:sz w:val="25"/>
          <w:szCs w:val="25"/>
        </w:rPr>
        <w:t xml:space="preserve">Категории субъектов персональных данных – </w:t>
      </w:r>
      <w:r w:rsidRPr="00867879">
        <w:rPr>
          <w:rFonts w:ascii="Arial" w:hAnsi="Arial" w:cs="Arial"/>
          <w:sz w:val="25"/>
          <w:szCs w:val="25"/>
        </w:rPr>
        <w:t>Лица, направившие обращение Оператору через сайт Оператора.</w:t>
      </w:r>
    </w:p>
    <w:p w14:paraId="1ADD2DFC" w14:textId="0C33D505" w:rsidR="00867879" w:rsidRDefault="00867879" w:rsidP="00867879">
      <w:pPr>
        <w:jc w:val="both"/>
        <w:rPr>
          <w:rFonts w:ascii="Arial" w:hAnsi="Arial" w:cs="Arial"/>
          <w:b/>
          <w:sz w:val="25"/>
          <w:szCs w:val="25"/>
        </w:rPr>
      </w:pPr>
      <w:r w:rsidRPr="00867879">
        <w:rPr>
          <w:rFonts w:ascii="Arial" w:hAnsi="Arial" w:cs="Arial"/>
          <w:b/>
          <w:sz w:val="25"/>
          <w:szCs w:val="25"/>
        </w:rPr>
        <w:t xml:space="preserve">Основание обработки персональных данных </w:t>
      </w:r>
      <w:r>
        <w:rPr>
          <w:rFonts w:ascii="Arial" w:hAnsi="Arial" w:cs="Arial"/>
          <w:b/>
          <w:sz w:val="25"/>
          <w:szCs w:val="25"/>
        </w:rPr>
        <w:t>–</w:t>
      </w:r>
      <w:r>
        <w:rPr>
          <w:rFonts w:ascii="Arial" w:hAnsi="Arial" w:cs="Arial"/>
          <w:b/>
          <w:sz w:val="25"/>
          <w:szCs w:val="25"/>
        </w:rPr>
        <w:t xml:space="preserve"> </w:t>
      </w:r>
      <w:r w:rsidR="00462778">
        <w:rPr>
          <w:rFonts w:ascii="Arial" w:hAnsi="Arial" w:cs="Arial"/>
          <w:sz w:val="25"/>
          <w:szCs w:val="25"/>
        </w:rPr>
        <w:t>О</w:t>
      </w:r>
      <w:r w:rsidRPr="00867879">
        <w:rPr>
          <w:rFonts w:ascii="Arial" w:hAnsi="Arial" w:cs="Arial"/>
          <w:sz w:val="25"/>
          <w:szCs w:val="25"/>
        </w:rPr>
        <w:t>бработка персональных данных осуществляется с согласия субъекта персональных данных на обработку его персональных</w:t>
      </w:r>
      <w:r w:rsidR="00020DAB">
        <w:rPr>
          <w:rFonts w:ascii="Arial" w:hAnsi="Arial" w:cs="Arial"/>
          <w:sz w:val="25"/>
          <w:szCs w:val="25"/>
        </w:rPr>
        <w:t>.</w:t>
      </w:r>
    </w:p>
    <w:p w14:paraId="0338CC5D" w14:textId="3B7FD20B" w:rsidR="00867879" w:rsidRDefault="00867879" w:rsidP="00867879">
      <w:pPr>
        <w:jc w:val="both"/>
        <w:rPr>
          <w:rFonts w:ascii="Arial" w:hAnsi="Arial" w:cs="Arial"/>
          <w:sz w:val="25"/>
          <w:szCs w:val="25"/>
        </w:rPr>
      </w:pPr>
      <w:r w:rsidRPr="00867879">
        <w:rPr>
          <w:rFonts w:ascii="Arial" w:hAnsi="Arial" w:cs="Arial"/>
          <w:b/>
          <w:sz w:val="25"/>
          <w:szCs w:val="25"/>
        </w:rPr>
        <w:t>Срок обработки персональных данных -</w:t>
      </w:r>
      <w:r>
        <w:rPr>
          <w:rFonts w:ascii="Arial" w:hAnsi="Arial" w:cs="Arial"/>
          <w:b/>
          <w:sz w:val="25"/>
          <w:szCs w:val="25"/>
        </w:rPr>
        <w:t xml:space="preserve"> </w:t>
      </w:r>
      <w:r w:rsidRPr="00867879">
        <w:rPr>
          <w:rFonts w:ascii="Arial" w:hAnsi="Arial" w:cs="Arial"/>
          <w:sz w:val="25"/>
          <w:szCs w:val="25"/>
        </w:rPr>
        <w:t>Данные обрабатываются до момента отзыва согласия субъектом, либо до достижения цели обработки либо до исправления выявленной ошибки либо принятия решения об отсутствии в сообщении субъекта сведений, относящихся к качеству вещания или работе сайта</w:t>
      </w:r>
      <w:r w:rsidR="00020DAB">
        <w:rPr>
          <w:rFonts w:ascii="Arial" w:hAnsi="Arial" w:cs="Arial"/>
          <w:sz w:val="25"/>
          <w:szCs w:val="25"/>
        </w:rPr>
        <w:t>.</w:t>
      </w:r>
    </w:p>
    <w:p w14:paraId="31A9D6CD" w14:textId="77777777" w:rsidR="00462778" w:rsidRDefault="00462778" w:rsidP="00867879">
      <w:pPr>
        <w:jc w:val="both"/>
        <w:rPr>
          <w:rFonts w:ascii="Arial" w:hAnsi="Arial" w:cs="Arial"/>
          <w:sz w:val="25"/>
          <w:szCs w:val="25"/>
        </w:rPr>
      </w:pPr>
    </w:p>
    <w:p w14:paraId="14922741" w14:textId="088ECFEE" w:rsidR="00867879" w:rsidRDefault="00867879" w:rsidP="00867879">
      <w:pPr>
        <w:jc w:val="both"/>
        <w:rPr>
          <w:rFonts w:ascii="Arial" w:hAnsi="Arial" w:cs="Arial"/>
          <w:b/>
          <w:sz w:val="25"/>
          <w:szCs w:val="25"/>
        </w:rPr>
      </w:pPr>
      <w:r>
        <w:rPr>
          <w:rFonts w:ascii="Arial" w:hAnsi="Arial" w:cs="Arial"/>
          <w:b/>
          <w:sz w:val="25"/>
          <w:szCs w:val="25"/>
        </w:rPr>
        <w:lastRenderedPageBreak/>
        <w:t xml:space="preserve">Цель </w:t>
      </w:r>
      <w:r>
        <w:rPr>
          <w:rFonts w:ascii="Arial" w:hAnsi="Arial" w:cs="Arial"/>
          <w:b/>
          <w:sz w:val="25"/>
          <w:szCs w:val="25"/>
        </w:rPr>
        <w:t>№ 3</w:t>
      </w:r>
      <w:r>
        <w:rPr>
          <w:rFonts w:ascii="Arial" w:hAnsi="Arial" w:cs="Arial"/>
          <w:b/>
          <w:sz w:val="25"/>
          <w:szCs w:val="25"/>
        </w:rPr>
        <w:t xml:space="preserve"> – </w:t>
      </w:r>
      <w:r w:rsidRPr="00867879">
        <w:rPr>
          <w:rFonts w:ascii="Arial" w:hAnsi="Arial" w:cs="Arial"/>
          <w:sz w:val="25"/>
          <w:szCs w:val="25"/>
        </w:rPr>
        <w:t>Осуществление информационных рассылок</w:t>
      </w:r>
      <w:r w:rsidR="00020DAB">
        <w:rPr>
          <w:rFonts w:ascii="Arial" w:hAnsi="Arial" w:cs="Arial"/>
          <w:sz w:val="25"/>
          <w:szCs w:val="25"/>
        </w:rPr>
        <w:t>.</w:t>
      </w:r>
    </w:p>
    <w:p w14:paraId="45F89D23" w14:textId="7A570ECE" w:rsidR="00867879" w:rsidRDefault="00867879" w:rsidP="00867879">
      <w:pPr>
        <w:jc w:val="both"/>
        <w:rPr>
          <w:rFonts w:ascii="Arial" w:hAnsi="Arial" w:cs="Arial"/>
          <w:b/>
          <w:sz w:val="25"/>
          <w:szCs w:val="25"/>
        </w:rPr>
      </w:pPr>
      <w:r>
        <w:rPr>
          <w:rFonts w:ascii="Arial" w:hAnsi="Arial" w:cs="Arial"/>
          <w:b/>
          <w:sz w:val="25"/>
          <w:szCs w:val="25"/>
        </w:rPr>
        <w:t xml:space="preserve">Перечень персональных данных - </w:t>
      </w:r>
      <w:r w:rsidR="00462778">
        <w:rPr>
          <w:rFonts w:ascii="Arial" w:hAnsi="Arial" w:cs="Arial"/>
          <w:sz w:val="25"/>
          <w:szCs w:val="25"/>
        </w:rPr>
        <w:t>А</w:t>
      </w:r>
      <w:r w:rsidRPr="00867879">
        <w:rPr>
          <w:rFonts w:ascii="Arial" w:hAnsi="Arial" w:cs="Arial"/>
          <w:sz w:val="25"/>
          <w:szCs w:val="25"/>
        </w:rPr>
        <w:t xml:space="preserve">дрес электронной почты; </w:t>
      </w:r>
      <w:r w:rsidR="00020DAB">
        <w:rPr>
          <w:rFonts w:ascii="Arial" w:hAnsi="Arial" w:cs="Arial"/>
          <w:sz w:val="25"/>
          <w:szCs w:val="25"/>
        </w:rPr>
        <w:t>номер телефона.</w:t>
      </w:r>
    </w:p>
    <w:p w14:paraId="6DB12E37" w14:textId="3F102F75" w:rsidR="00867879" w:rsidRDefault="00867879" w:rsidP="00867879">
      <w:pPr>
        <w:jc w:val="both"/>
        <w:rPr>
          <w:rFonts w:ascii="Arial" w:hAnsi="Arial" w:cs="Arial"/>
          <w:b/>
          <w:sz w:val="25"/>
          <w:szCs w:val="25"/>
        </w:rPr>
      </w:pPr>
      <w:r>
        <w:rPr>
          <w:rFonts w:ascii="Arial" w:hAnsi="Arial" w:cs="Arial"/>
          <w:b/>
          <w:sz w:val="25"/>
          <w:szCs w:val="25"/>
        </w:rPr>
        <w:t xml:space="preserve">Категории субъектов персональных данных – </w:t>
      </w:r>
      <w:r w:rsidR="00020DAB" w:rsidRPr="00020DAB">
        <w:rPr>
          <w:rFonts w:ascii="Arial" w:hAnsi="Arial" w:cs="Arial"/>
          <w:sz w:val="25"/>
          <w:szCs w:val="25"/>
        </w:rPr>
        <w:t xml:space="preserve">Посетители сайта Оператора, направившие заявки на обратную связь или </w:t>
      </w:r>
      <w:r w:rsidR="00462778">
        <w:rPr>
          <w:rFonts w:ascii="Arial" w:hAnsi="Arial" w:cs="Arial"/>
          <w:sz w:val="25"/>
          <w:szCs w:val="25"/>
        </w:rPr>
        <w:t xml:space="preserve">запросы </w:t>
      </w:r>
      <w:r w:rsidR="00020DAB" w:rsidRPr="00020DAB">
        <w:rPr>
          <w:rFonts w:ascii="Arial" w:hAnsi="Arial" w:cs="Arial"/>
          <w:sz w:val="25"/>
          <w:szCs w:val="25"/>
        </w:rPr>
        <w:t>сотрудничество</w:t>
      </w:r>
    </w:p>
    <w:p w14:paraId="4146E067" w14:textId="7B427B29" w:rsidR="00867879" w:rsidRDefault="00867879" w:rsidP="00867879">
      <w:pPr>
        <w:jc w:val="both"/>
        <w:rPr>
          <w:rFonts w:ascii="Arial" w:hAnsi="Arial" w:cs="Arial"/>
          <w:b/>
          <w:sz w:val="25"/>
          <w:szCs w:val="25"/>
        </w:rPr>
      </w:pPr>
      <w:r w:rsidRPr="00867879">
        <w:rPr>
          <w:rFonts w:ascii="Arial" w:hAnsi="Arial" w:cs="Arial"/>
          <w:b/>
          <w:sz w:val="25"/>
          <w:szCs w:val="25"/>
        </w:rPr>
        <w:t xml:space="preserve">Основание обработки персональных данных </w:t>
      </w:r>
      <w:r>
        <w:rPr>
          <w:rFonts w:ascii="Arial" w:hAnsi="Arial" w:cs="Arial"/>
          <w:b/>
          <w:sz w:val="25"/>
          <w:szCs w:val="25"/>
        </w:rPr>
        <w:t xml:space="preserve">– </w:t>
      </w:r>
      <w:r w:rsidR="00020DAB" w:rsidRPr="00020DAB">
        <w:rPr>
          <w:rFonts w:ascii="Arial" w:hAnsi="Arial" w:cs="Arial"/>
          <w:sz w:val="25"/>
          <w:szCs w:val="25"/>
        </w:rPr>
        <w:t>Условия Пользовательского соглашения сайта Оператора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4B8B5E82" w14:textId="7F78A72B" w:rsidR="00725113" w:rsidRPr="00867879" w:rsidRDefault="00867879" w:rsidP="00020DAB">
      <w:pPr>
        <w:jc w:val="both"/>
        <w:rPr>
          <w:rFonts w:ascii="Arial" w:hAnsi="Arial" w:cs="Arial"/>
          <w:sz w:val="25"/>
          <w:szCs w:val="25"/>
        </w:rPr>
        <w:sectPr w:rsidR="00725113" w:rsidRPr="00867879" w:rsidSect="00382BA3">
          <w:pgSz w:w="11906" w:h="16838"/>
          <w:pgMar w:top="1134" w:right="851" w:bottom="1134" w:left="1701" w:header="709" w:footer="709" w:gutter="0"/>
          <w:cols w:space="720"/>
          <w:docGrid w:linePitch="299"/>
        </w:sectPr>
      </w:pPr>
      <w:r w:rsidRPr="00867879">
        <w:rPr>
          <w:rFonts w:ascii="Arial" w:hAnsi="Arial" w:cs="Arial"/>
          <w:b/>
          <w:sz w:val="25"/>
          <w:szCs w:val="25"/>
        </w:rPr>
        <w:t>Срок обработки персональных данных -</w:t>
      </w:r>
      <w:r>
        <w:rPr>
          <w:rFonts w:ascii="Arial" w:hAnsi="Arial" w:cs="Arial"/>
          <w:b/>
          <w:sz w:val="25"/>
          <w:szCs w:val="25"/>
        </w:rPr>
        <w:t xml:space="preserve"> </w:t>
      </w:r>
      <w:r w:rsidR="00462778">
        <w:rPr>
          <w:rFonts w:ascii="Arial" w:hAnsi="Arial" w:cs="Arial"/>
          <w:sz w:val="25"/>
          <w:szCs w:val="25"/>
        </w:rPr>
        <w:t>В</w:t>
      </w:r>
      <w:r w:rsidR="00020DAB" w:rsidRPr="00867879">
        <w:rPr>
          <w:rFonts w:ascii="Arial" w:hAnsi="Arial" w:cs="Arial"/>
          <w:sz w:val="25"/>
          <w:szCs w:val="25"/>
        </w:rPr>
        <w:t xml:space="preserve"> течение всего срока действия </w:t>
      </w:r>
      <w:r w:rsidR="00020DAB">
        <w:rPr>
          <w:rFonts w:ascii="Arial" w:hAnsi="Arial" w:cs="Arial"/>
          <w:sz w:val="25"/>
          <w:szCs w:val="25"/>
        </w:rPr>
        <w:t>Пользовательского соглашения</w:t>
      </w:r>
      <w:r w:rsidR="00020DAB" w:rsidRPr="00867879">
        <w:rPr>
          <w:rFonts w:ascii="Arial" w:hAnsi="Arial" w:cs="Arial"/>
          <w:sz w:val="25"/>
          <w:szCs w:val="25"/>
        </w:rPr>
        <w:t>, если иной срок не установлен законодательством</w:t>
      </w:r>
      <w:r w:rsidR="00020DAB">
        <w:rPr>
          <w:rFonts w:ascii="Arial" w:hAnsi="Arial" w:cs="Arial"/>
          <w:sz w:val="25"/>
          <w:szCs w:val="25"/>
        </w:rPr>
        <w:t>.</w:t>
      </w:r>
    </w:p>
    <w:p w14:paraId="13EB659C" w14:textId="20E2CF34" w:rsidR="00A02BE0" w:rsidRPr="00867879" w:rsidRDefault="00A02BE0" w:rsidP="00BB14B5">
      <w:pPr>
        <w:spacing w:after="0" w:line="240" w:lineRule="auto"/>
        <w:jc w:val="both"/>
        <w:rPr>
          <w:rFonts w:ascii="Arial" w:eastAsia="Times New Roman" w:hAnsi="Arial" w:cs="Arial"/>
          <w:b/>
          <w:color w:val="000000"/>
          <w:sz w:val="25"/>
          <w:szCs w:val="25"/>
          <w:lang w:eastAsia="ru-RU"/>
        </w:rPr>
      </w:pPr>
    </w:p>
    <w:p w14:paraId="5E61046B" w14:textId="497398A5" w:rsidR="0022521E" w:rsidRPr="00867879" w:rsidRDefault="0022521E" w:rsidP="0022521E">
      <w:pPr>
        <w:spacing w:after="0" w:line="240" w:lineRule="auto"/>
        <w:jc w:val="both"/>
        <w:rPr>
          <w:rFonts w:ascii="Arial" w:eastAsia="Times New Roman" w:hAnsi="Arial" w:cs="Arial"/>
          <w:b/>
          <w:color w:val="000000"/>
          <w:sz w:val="25"/>
          <w:szCs w:val="25"/>
          <w:lang w:eastAsia="ru-RU"/>
        </w:rPr>
      </w:pPr>
      <w:r w:rsidRPr="00867879">
        <w:rPr>
          <w:rFonts w:ascii="Arial" w:eastAsia="Times New Roman" w:hAnsi="Arial" w:cs="Arial"/>
          <w:b/>
          <w:color w:val="000000"/>
          <w:sz w:val="25"/>
          <w:szCs w:val="25"/>
          <w:lang w:eastAsia="ru-RU"/>
        </w:rPr>
        <w:t>Приложение № 2 к Политике обработки персональных данных</w:t>
      </w:r>
    </w:p>
    <w:p w14:paraId="72B3D97D" w14:textId="3833C36D" w:rsidR="00A02BE0" w:rsidRPr="00867879" w:rsidRDefault="00A02BE0" w:rsidP="0022521E">
      <w:pPr>
        <w:spacing w:after="0" w:line="240" w:lineRule="auto"/>
        <w:jc w:val="both"/>
        <w:rPr>
          <w:rFonts w:ascii="Arial" w:eastAsia="Times New Roman" w:hAnsi="Arial" w:cs="Arial"/>
          <w:b/>
          <w:color w:val="000000"/>
          <w:sz w:val="25"/>
          <w:szCs w:val="25"/>
          <w:lang w:eastAsia="ru-RU"/>
        </w:rPr>
      </w:pPr>
      <w:r w:rsidRPr="00867879">
        <w:rPr>
          <w:rFonts w:ascii="Arial" w:eastAsia="Times New Roman" w:hAnsi="Arial" w:cs="Arial"/>
          <w:b/>
          <w:color w:val="000000"/>
          <w:sz w:val="25"/>
          <w:szCs w:val="25"/>
          <w:lang w:eastAsia="ru-RU"/>
        </w:rPr>
        <w:t xml:space="preserve">Перечень третьих лиц, которые могут иметь доступ к персональным данным </w:t>
      </w:r>
    </w:p>
    <w:p w14:paraId="34DCF5A7" w14:textId="77777777" w:rsidR="00382BA3" w:rsidRPr="00867879" w:rsidRDefault="00382BA3" w:rsidP="0022521E">
      <w:pPr>
        <w:spacing w:after="0" w:line="240" w:lineRule="auto"/>
        <w:jc w:val="both"/>
        <w:rPr>
          <w:rFonts w:ascii="Arial" w:eastAsia="Times New Roman" w:hAnsi="Arial" w:cs="Arial"/>
          <w:b/>
          <w:color w:val="000000"/>
          <w:sz w:val="25"/>
          <w:szCs w:val="25"/>
          <w:lang w:eastAsia="ru-RU"/>
        </w:rPr>
      </w:pPr>
    </w:p>
    <w:p w14:paraId="1AB90061" w14:textId="02FCC9AE" w:rsidR="00A02BE0" w:rsidRPr="00867879" w:rsidRDefault="00A02BE0" w:rsidP="0022521E">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На момент </w:t>
      </w:r>
      <w:r w:rsidR="00560329" w:rsidRPr="00867879">
        <w:rPr>
          <w:rFonts w:ascii="Arial" w:eastAsia="Times New Roman" w:hAnsi="Arial" w:cs="Arial"/>
          <w:color w:val="000000"/>
          <w:sz w:val="25"/>
          <w:szCs w:val="25"/>
          <w:lang w:eastAsia="ru-RU"/>
        </w:rPr>
        <w:t xml:space="preserve">публикации Политики, Оператор не передает никаким третьим лицам персональные данные. </w:t>
      </w:r>
    </w:p>
    <w:p w14:paraId="0512A34F" w14:textId="6FA12D7A" w:rsidR="00382BA3" w:rsidRPr="00867879" w:rsidRDefault="00560329" w:rsidP="0022521E">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Положения настоящего раздела будут дополнены при наличии указанных третьих лиц. </w:t>
      </w:r>
    </w:p>
    <w:p w14:paraId="5C16600D" w14:textId="155A9FA7" w:rsidR="00A02BE0" w:rsidRPr="00867879" w:rsidRDefault="00A02BE0" w:rsidP="0022521E">
      <w:pPr>
        <w:spacing w:after="0" w:line="240" w:lineRule="auto"/>
        <w:jc w:val="both"/>
        <w:rPr>
          <w:rFonts w:ascii="Arial" w:eastAsia="Times New Roman" w:hAnsi="Arial" w:cs="Arial"/>
          <w:b/>
          <w:color w:val="000000"/>
          <w:sz w:val="25"/>
          <w:szCs w:val="25"/>
          <w:lang w:eastAsia="ru-RU"/>
        </w:rPr>
      </w:pPr>
    </w:p>
    <w:p w14:paraId="50AB86BC" w14:textId="5F5CB58F" w:rsidR="00382BA3" w:rsidRPr="00867879" w:rsidRDefault="00382BA3" w:rsidP="0022521E">
      <w:pPr>
        <w:spacing w:after="0" w:line="240" w:lineRule="auto"/>
        <w:jc w:val="both"/>
        <w:rPr>
          <w:rFonts w:ascii="Arial" w:eastAsia="Times New Roman" w:hAnsi="Arial" w:cs="Arial"/>
          <w:b/>
          <w:color w:val="000000"/>
          <w:sz w:val="25"/>
          <w:szCs w:val="25"/>
          <w:lang w:eastAsia="ru-RU"/>
        </w:rPr>
      </w:pPr>
    </w:p>
    <w:p w14:paraId="02AE11EF" w14:textId="6AF2AF46" w:rsidR="00382BA3" w:rsidRPr="00867879" w:rsidRDefault="00382BA3" w:rsidP="0022521E">
      <w:pPr>
        <w:spacing w:after="0" w:line="240" w:lineRule="auto"/>
        <w:jc w:val="both"/>
        <w:rPr>
          <w:rFonts w:ascii="Arial" w:eastAsia="Times New Roman" w:hAnsi="Arial" w:cs="Arial"/>
          <w:b/>
          <w:color w:val="000000"/>
          <w:sz w:val="25"/>
          <w:szCs w:val="25"/>
          <w:lang w:eastAsia="ru-RU"/>
        </w:rPr>
      </w:pPr>
    </w:p>
    <w:p w14:paraId="7B3B0C23" w14:textId="234D874A" w:rsidR="00382BA3" w:rsidRPr="00867879" w:rsidRDefault="00382BA3" w:rsidP="0022521E">
      <w:pPr>
        <w:spacing w:after="0" w:line="240" w:lineRule="auto"/>
        <w:jc w:val="both"/>
        <w:rPr>
          <w:rFonts w:ascii="Arial" w:eastAsia="Times New Roman" w:hAnsi="Arial" w:cs="Arial"/>
          <w:b/>
          <w:color w:val="000000"/>
          <w:sz w:val="25"/>
          <w:szCs w:val="25"/>
          <w:lang w:eastAsia="ru-RU"/>
        </w:rPr>
      </w:pPr>
    </w:p>
    <w:p w14:paraId="704BDD00" w14:textId="296A2EE7" w:rsidR="00382BA3" w:rsidRPr="00867879" w:rsidRDefault="00382BA3" w:rsidP="0022521E">
      <w:pPr>
        <w:spacing w:after="0" w:line="240" w:lineRule="auto"/>
        <w:jc w:val="both"/>
        <w:rPr>
          <w:rFonts w:ascii="Arial" w:eastAsia="Times New Roman" w:hAnsi="Arial" w:cs="Arial"/>
          <w:b/>
          <w:color w:val="000000"/>
          <w:sz w:val="25"/>
          <w:szCs w:val="25"/>
          <w:lang w:eastAsia="ru-RU"/>
        </w:rPr>
      </w:pPr>
    </w:p>
    <w:p w14:paraId="69962EF4" w14:textId="41943B14" w:rsidR="00382BA3" w:rsidRPr="00867879" w:rsidRDefault="00382BA3" w:rsidP="0022521E">
      <w:pPr>
        <w:spacing w:after="0" w:line="240" w:lineRule="auto"/>
        <w:jc w:val="both"/>
        <w:rPr>
          <w:rFonts w:ascii="Arial" w:eastAsia="Times New Roman" w:hAnsi="Arial" w:cs="Arial"/>
          <w:b/>
          <w:color w:val="000000"/>
          <w:sz w:val="25"/>
          <w:szCs w:val="25"/>
          <w:lang w:eastAsia="ru-RU"/>
        </w:rPr>
      </w:pPr>
    </w:p>
    <w:p w14:paraId="6EAB5271" w14:textId="3D86B3A2" w:rsidR="00382BA3" w:rsidRPr="00867879" w:rsidRDefault="00382BA3" w:rsidP="0022521E">
      <w:pPr>
        <w:spacing w:after="0" w:line="240" w:lineRule="auto"/>
        <w:jc w:val="both"/>
        <w:rPr>
          <w:rFonts w:ascii="Arial" w:eastAsia="Times New Roman" w:hAnsi="Arial" w:cs="Arial"/>
          <w:b/>
          <w:color w:val="000000"/>
          <w:sz w:val="25"/>
          <w:szCs w:val="25"/>
          <w:lang w:eastAsia="ru-RU"/>
        </w:rPr>
      </w:pPr>
    </w:p>
    <w:p w14:paraId="73A62DFB" w14:textId="493EF81C" w:rsidR="00382BA3" w:rsidRPr="00867879" w:rsidRDefault="00382BA3" w:rsidP="0022521E">
      <w:pPr>
        <w:spacing w:after="0" w:line="240" w:lineRule="auto"/>
        <w:jc w:val="both"/>
        <w:rPr>
          <w:rFonts w:ascii="Arial" w:eastAsia="Times New Roman" w:hAnsi="Arial" w:cs="Arial"/>
          <w:b/>
          <w:color w:val="000000"/>
          <w:sz w:val="25"/>
          <w:szCs w:val="25"/>
          <w:lang w:eastAsia="ru-RU"/>
        </w:rPr>
      </w:pPr>
    </w:p>
    <w:p w14:paraId="0FC122D1" w14:textId="7F615AD4" w:rsidR="00382BA3" w:rsidRPr="00867879" w:rsidRDefault="00382BA3" w:rsidP="0022521E">
      <w:pPr>
        <w:spacing w:after="0" w:line="240" w:lineRule="auto"/>
        <w:jc w:val="both"/>
        <w:rPr>
          <w:rFonts w:ascii="Arial" w:eastAsia="Times New Roman" w:hAnsi="Arial" w:cs="Arial"/>
          <w:b/>
          <w:color w:val="000000"/>
          <w:sz w:val="25"/>
          <w:szCs w:val="25"/>
          <w:lang w:eastAsia="ru-RU"/>
        </w:rPr>
      </w:pPr>
    </w:p>
    <w:p w14:paraId="54E66BFA" w14:textId="26C9447E" w:rsidR="00382BA3" w:rsidRPr="00867879" w:rsidRDefault="00382BA3" w:rsidP="0022521E">
      <w:pPr>
        <w:spacing w:after="0" w:line="240" w:lineRule="auto"/>
        <w:jc w:val="both"/>
        <w:rPr>
          <w:rFonts w:ascii="Arial" w:eastAsia="Times New Roman" w:hAnsi="Arial" w:cs="Arial"/>
          <w:b/>
          <w:color w:val="000000"/>
          <w:sz w:val="25"/>
          <w:szCs w:val="25"/>
          <w:lang w:eastAsia="ru-RU"/>
        </w:rPr>
      </w:pPr>
    </w:p>
    <w:p w14:paraId="1255541E" w14:textId="6E88BB2B" w:rsidR="00382BA3" w:rsidRPr="00867879" w:rsidRDefault="00382BA3" w:rsidP="0022521E">
      <w:pPr>
        <w:spacing w:after="0" w:line="240" w:lineRule="auto"/>
        <w:jc w:val="both"/>
        <w:rPr>
          <w:rFonts w:ascii="Arial" w:eastAsia="Times New Roman" w:hAnsi="Arial" w:cs="Arial"/>
          <w:b/>
          <w:color w:val="000000"/>
          <w:sz w:val="25"/>
          <w:szCs w:val="25"/>
          <w:lang w:eastAsia="ru-RU"/>
        </w:rPr>
      </w:pPr>
    </w:p>
    <w:p w14:paraId="0E814A46" w14:textId="110B1768" w:rsidR="00382BA3" w:rsidRPr="00867879" w:rsidRDefault="00382BA3" w:rsidP="0022521E">
      <w:pPr>
        <w:spacing w:after="0" w:line="240" w:lineRule="auto"/>
        <w:jc w:val="both"/>
        <w:rPr>
          <w:rFonts w:ascii="Arial" w:eastAsia="Times New Roman" w:hAnsi="Arial" w:cs="Arial"/>
          <w:b/>
          <w:color w:val="000000"/>
          <w:sz w:val="25"/>
          <w:szCs w:val="25"/>
          <w:lang w:eastAsia="ru-RU"/>
        </w:rPr>
      </w:pPr>
    </w:p>
    <w:p w14:paraId="718D9831" w14:textId="60147E78" w:rsidR="00382BA3" w:rsidRPr="00867879" w:rsidRDefault="00382BA3" w:rsidP="0022521E">
      <w:pPr>
        <w:spacing w:after="0" w:line="240" w:lineRule="auto"/>
        <w:jc w:val="both"/>
        <w:rPr>
          <w:rFonts w:ascii="Arial" w:eastAsia="Times New Roman" w:hAnsi="Arial" w:cs="Arial"/>
          <w:b/>
          <w:color w:val="000000"/>
          <w:sz w:val="25"/>
          <w:szCs w:val="25"/>
          <w:lang w:eastAsia="ru-RU"/>
        </w:rPr>
      </w:pPr>
    </w:p>
    <w:p w14:paraId="0D44A660" w14:textId="1DAF701E" w:rsidR="00382BA3" w:rsidRPr="00867879" w:rsidRDefault="00382BA3" w:rsidP="0022521E">
      <w:pPr>
        <w:spacing w:after="0" w:line="240" w:lineRule="auto"/>
        <w:jc w:val="both"/>
        <w:rPr>
          <w:rFonts w:ascii="Arial" w:eastAsia="Times New Roman" w:hAnsi="Arial" w:cs="Arial"/>
          <w:b/>
          <w:color w:val="000000"/>
          <w:sz w:val="25"/>
          <w:szCs w:val="25"/>
          <w:lang w:eastAsia="ru-RU"/>
        </w:rPr>
      </w:pPr>
    </w:p>
    <w:p w14:paraId="6E6CEE0F" w14:textId="63F5BA5F" w:rsidR="00382BA3" w:rsidRPr="00867879" w:rsidRDefault="00382BA3" w:rsidP="0022521E">
      <w:pPr>
        <w:spacing w:after="0" w:line="240" w:lineRule="auto"/>
        <w:jc w:val="both"/>
        <w:rPr>
          <w:rFonts w:ascii="Arial" w:eastAsia="Times New Roman" w:hAnsi="Arial" w:cs="Arial"/>
          <w:b/>
          <w:color w:val="000000"/>
          <w:sz w:val="25"/>
          <w:szCs w:val="25"/>
          <w:lang w:eastAsia="ru-RU"/>
        </w:rPr>
      </w:pPr>
    </w:p>
    <w:p w14:paraId="64FBB157" w14:textId="26CF46DA" w:rsidR="00382BA3" w:rsidRPr="00867879" w:rsidRDefault="00382BA3" w:rsidP="0022521E">
      <w:pPr>
        <w:spacing w:after="0" w:line="240" w:lineRule="auto"/>
        <w:jc w:val="both"/>
        <w:rPr>
          <w:rFonts w:ascii="Arial" w:eastAsia="Times New Roman" w:hAnsi="Arial" w:cs="Arial"/>
          <w:b/>
          <w:color w:val="000000"/>
          <w:sz w:val="25"/>
          <w:szCs w:val="25"/>
          <w:lang w:eastAsia="ru-RU"/>
        </w:rPr>
      </w:pPr>
    </w:p>
    <w:p w14:paraId="78DDD06A" w14:textId="70916DB0" w:rsidR="00382BA3" w:rsidRPr="00867879" w:rsidRDefault="00382BA3" w:rsidP="0022521E">
      <w:pPr>
        <w:spacing w:after="0" w:line="240" w:lineRule="auto"/>
        <w:jc w:val="both"/>
        <w:rPr>
          <w:rFonts w:ascii="Arial" w:eastAsia="Times New Roman" w:hAnsi="Arial" w:cs="Arial"/>
          <w:b/>
          <w:color w:val="000000"/>
          <w:sz w:val="25"/>
          <w:szCs w:val="25"/>
          <w:lang w:eastAsia="ru-RU"/>
        </w:rPr>
      </w:pPr>
    </w:p>
    <w:p w14:paraId="1629EA75" w14:textId="6114452C" w:rsidR="00382BA3" w:rsidRPr="00867879" w:rsidRDefault="00382BA3" w:rsidP="0022521E">
      <w:pPr>
        <w:spacing w:after="0" w:line="240" w:lineRule="auto"/>
        <w:jc w:val="both"/>
        <w:rPr>
          <w:rFonts w:ascii="Arial" w:eastAsia="Times New Roman" w:hAnsi="Arial" w:cs="Arial"/>
          <w:b/>
          <w:color w:val="000000"/>
          <w:sz w:val="25"/>
          <w:szCs w:val="25"/>
          <w:lang w:eastAsia="ru-RU"/>
        </w:rPr>
      </w:pPr>
    </w:p>
    <w:p w14:paraId="61AE8B70" w14:textId="00283B75" w:rsidR="00382BA3" w:rsidRPr="00867879" w:rsidRDefault="00382BA3" w:rsidP="0022521E">
      <w:pPr>
        <w:spacing w:after="0" w:line="240" w:lineRule="auto"/>
        <w:jc w:val="both"/>
        <w:rPr>
          <w:rFonts w:ascii="Arial" w:eastAsia="Times New Roman" w:hAnsi="Arial" w:cs="Arial"/>
          <w:b/>
          <w:color w:val="000000"/>
          <w:sz w:val="25"/>
          <w:szCs w:val="25"/>
          <w:lang w:eastAsia="ru-RU"/>
        </w:rPr>
      </w:pPr>
    </w:p>
    <w:p w14:paraId="227D9CF8" w14:textId="106F9870" w:rsidR="00382BA3" w:rsidRDefault="00382BA3" w:rsidP="0022521E">
      <w:pPr>
        <w:spacing w:after="0" w:line="240" w:lineRule="auto"/>
        <w:jc w:val="both"/>
        <w:rPr>
          <w:rFonts w:ascii="Arial" w:eastAsia="Times New Roman" w:hAnsi="Arial" w:cs="Arial"/>
          <w:b/>
          <w:color w:val="000000"/>
          <w:sz w:val="25"/>
          <w:szCs w:val="25"/>
          <w:lang w:eastAsia="ru-RU"/>
        </w:rPr>
      </w:pPr>
    </w:p>
    <w:p w14:paraId="2437C519" w14:textId="0A9123B5" w:rsidR="00020DAB" w:rsidRDefault="00020DAB" w:rsidP="0022521E">
      <w:pPr>
        <w:spacing w:after="0" w:line="240" w:lineRule="auto"/>
        <w:jc w:val="both"/>
        <w:rPr>
          <w:rFonts w:ascii="Arial" w:eastAsia="Times New Roman" w:hAnsi="Arial" w:cs="Arial"/>
          <w:b/>
          <w:color w:val="000000"/>
          <w:sz w:val="25"/>
          <w:szCs w:val="25"/>
          <w:lang w:eastAsia="ru-RU"/>
        </w:rPr>
      </w:pPr>
    </w:p>
    <w:p w14:paraId="7D137F23" w14:textId="70015E3E" w:rsidR="00020DAB" w:rsidRDefault="00020DAB" w:rsidP="0022521E">
      <w:pPr>
        <w:spacing w:after="0" w:line="240" w:lineRule="auto"/>
        <w:jc w:val="both"/>
        <w:rPr>
          <w:rFonts w:ascii="Arial" w:eastAsia="Times New Roman" w:hAnsi="Arial" w:cs="Arial"/>
          <w:b/>
          <w:color w:val="000000"/>
          <w:sz w:val="25"/>
          <w:szCs w:val="25"/>
          <w:lang w:eastAsia="ru-RU"/>
        </w:rPr>
      </w:pPr>
    </w:p>
    <w:p w14:paraId="7F896C87" w14:textId="77777777" w:rsidR="00020DAB" w:rsidRPr="00867879" w:rsidRDefault="00020DAB" w:rsidP="0022521E">
      <w:pPr>
        <w:spacing w:after="0" w:line="240" w:lineRule="auto"/>
        <w:jc w:val="both"/>
        <w:rPr>
          <w:rFonts w:ascii="Arial" w:eastAsia="Times New Roman" w:hAnsi="Arial" w:cs="Arial"/>
          <w:b/>
          <w:color w:val="000000"/>
          <w:sz w:val="25"/>
          <w:szCs w:val="25"/>
          <w:lang w:eastAsia="ru-RU"/>
        </w:rPr>
      </w:pPr>
    </w:p>
    <w:p w14:paraId="2EF3C6F8" w14:textId="01A4E31A" w:rsidR="00382BA3" w:rsidRPr="00867879" w:rsidRDefault="00382BA3" w:rsidP="0022521E">
      <w:pPr>
        <w:spacing w:after="0" w:line="240" w:lineRule="auto"/>
        <w:jc w:val="both"/>
        <w:rPr>
          <w:rFonts w:ascii="Arial" w:eastAsia="Times New Roman" w:hAnsi="Arial" w:cs="Arial"/>
          <w:b/>
          <w:color w:val="000000"/>
          <w:sz w:val="25"/>
          <w:szCs w:val="25"/>
          <w:lang w:eastAsia="ru-RU"/>
        </w:rPr>
      </w:pPr>
    </w:p>
    <w:p w14:paraId="2DA9049C" w14:textId="482295EF" w:rsidR="00382BA3" w:rsidRPr="00867879" w:rsidRDefault="00382BA3" w:rsidP="0022521E">
      <w:pPr>
        <w:spacing w:after="0" w:line="240" w:lineRule="auto"/>
        <w:jc w:val="both"/>
        <w:rPr>
          <w:rFonts w:ascii="Arial" w:eastAsia="Times New Roman" w:hAnsi="Arial" w:cs="Arial"/>
          <w:b/>
          <w:color w:val="000000"/>
          <w:sz w:val="25"/>
          <w:szCs w:val="25"/>
          <w:lang w:eastAsia="ru-RU"/>
        </w:rPr>
      </w:pPr>
    </w:p>
    <w:p w14:paraId="71DEDF2E" w14:textId="77777777" w:rsidR="00382BA3" w:rsidRPr="00867879" w:rsidRDefault="00382BA3" w:rsidP="0022521E">
      <w:pPr>
        <w:spacing w:after="0" w:line="240" w:lineRule="auto"/>
        <w:jc w:val="both"/>
        <w:rPr>
          <w:rFonts w:ascii="Arial" w:eastAsia="Times New Roman" w:hAnsi="Arial" w:cs="Arial"/>
          <w:b/>
          <w:color w:val="000000"/>
          <w:sz w:val="25"/>
          <w:szCs w:val="25"/>
          <w:lang w:eastAsia="ru-RU"/>
        </w:rPr>
      </w:pPr>
    </w:p>
    <w:p w14:paraId="04473B96" w14:textId="2C76B83E" w:rsidR="0022521E" w:rsidRPr="00867879" w:rsidRDefault="0022521E" w:rsidP="0022521E">
      <w:pPr>
        <w:spacing w:after="0" w:line="240" w:lineRule="auto"/>
        <w:jc w:val="both"/>
        <w:rPr>
          <w:rFonts w:ascii="Arial" w:eastAsia="Times New Roman" w:hAnsi="Arial" w:cs="Arial"/>
          <w:b/>
          <w:color w:val="000000"/>
          <w:sz w:val="25"/>
          <w:szCs w:val="25"/>
          <w:lang w:eastAsia="ru-RU"/>
        </w:rPr>
      </w:pPr>
      <w:r w:rsidRPr="00867879">
        <w:rPr>
          <w:rFonts w:ascii="Arial" w:eastAsia="Times New Roman" w:hAnsi="Arial" w:cs="Arial"/>
          <w:b/>
          <w:color w:val="000000"/>
          <w:sz w:val="25"/>
          <w:szCs w:val="25"/>
          <w:lang w:eastAsia="ru-RU"/>
        </w:rPr>
        <w:t>Приложение № 3 к Политике обработки персональных данных</w:t>
      </w:r>
    </w:p>
    <w:p w14:paraId="0376E500" w14:textId="77777777" w:rsidR="0022521E" w:rsidRPr="00867879" w:rsidRDefault="0022521E" w:rsidP="0022521E">
      <w:pPr>
        <w:spacing w:after="0" w:line="240" w:lineRule="auto"/>
        <w:jc w:val="both"/>
        <w:rPr>
          <w:rFonts w:ascii="Arial" w:eastAsia="Times New Roman" w:hAnsi="Arial" w:cs="Arial"/>
          <w:b/>
          <w:bCs/>
          <w:color w:val="000000"/>
          <w:sz w:val="25"/>
          <w:szCs w:val="25"/>
          <w:lang w:eastAsia="ru-RU"/>
        </w:rPr>
      </w:pPr>
      <w:r w:rsidRPr="00867879">
        <w:rPr>
          <w:rFonts w:ascii="Arial" w:eastAsia="Times New Roman" w:hAnsi="Arial" w:cs="Arial"/>
          <w:b/>
          <w:bCs/>
          <w:color w:val="000000"/>
          <w:sz w:val="25"/>
          <w:szCs w:val="25"/>
          <w:lang w:eastAsia="ru-RU"/>
        </w:rPr>
        <w:t>Сведения о реализуемых требованиях защите персональных данных</w:t>
      </w:r>
    </w:p>
    <w:p w14:paraId="033BEC6C" w14:textId="63C78ACA" w:rsidR="0022521E" w:rsidRPr="00867879" w:rsidRDefault="0022521E" w:rsidP="0022521E">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1. Оператором, для обеспечения выполнения обязанностей, предусмотренных законодательством Российской Федерации, при обработке персональных данных принимаются необходимые правовые, организационные и технические меры или обеспечивается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CE9A049" w14:textId="7DE4EAAE" w:rsidR="0022521E" w:rsidRPr="00867879" w:rsidRDefault="0022521E" w:rsidP="0022521E">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 Обеспечение безопасности персональных данных Оператором достигается, в частности:</w:t>
      </w:r>
    </w:p>
    <w:p w14:paraId="19B6DB14" w14:textId="77777777" w:rsidR="0022521E" w:rsidRPr="00867879" w:rsidRDefault="0022521E" w:rsidP="0022521E">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2.1. применением в случаях и порядке, предусмотренных законодательством Российской Федерации, требований к защите обрабатываемых персональных данных в соответствии статьей 19 Федерального закона от 27.07.2006 № 152-ФЗ «О персональных данных»;</w:t>
      </w:r>
    </w:p>
    <w:p w14:paraId="16FF4E7B" w14:textId="1D3E44B1" w:rsidR="0022521E" w:rsidRPr="00867879" w:rsidRDefault="0022521E" w:rsidP="0022521E">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2.2. назначением лица, ответственного за организацию обработки персональных данных;</w:t>
      </w:r>
    </w:p>
    <w:p w14:paraId="5B7291B5" w14:textId="291AA6E8" w:rsidR="0022521E" w:rsidRPr="00867879" w:rsidRDefault="0022521E" w:rsidP="0022521E">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2.3. осуществлением внутреннего контроля и (или) аудита соответствия обработки персональных данных законодательству Российской Федерации, требованиям к защите персональных данных, настоящей Политике и иным локальным нормативным актам Оператора;</w:t>
      </w:r>
    </w:p>
    <w:p w14:paraId="554CC277" w14:textId="77777777" w:rsidR="0022521E" w:rsidRPr="00867879" w:rsidRDefault="0022521E" w:rsidP="0022521E">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2.4. проведением оценки вреда, который может быть причинен субъектам персональных данных в порядке, предусмотренном действующим законодательством Российской Федерации;</w:t>
      </w:r>
    </w:p>
    <w:p w14:paraId="7CCD36C7" w14:textId="36076783" w:rsidR="0022521E" w:rsidRPr="00867879" w:rsidRDefault="0022521E" w:rsidP="0022521E">
      <w:pPr>
        <w:spacing w:after="0" w:line="240" w:lineRule="auto"/>
        <w:jc w:val="both"/>
        <w:rPr>
          <w:rFonts w:ascii="Arial" w:eastAsia="Times New Roman" w:hAnsi="Arial" w:cs="Arial"/>
          <w:color w:val="000000"/>
          <w:sz w:val="25"/>
          <w:szCs w:val="25"/>
          <w:lang w:eastAsia="ru-RU"/>
        </w:rPr>
      </w:pPr>
      <w:r w:rsidRPr="00867879">
        <w:rPr>
          <w:rFonts w:ascii="Arial" w:eastAsia="Times New Roman" w:hAnsi="Arial" w:cs="Arial"/>
          <w:color w:val="000000"/>
          <w:sz w:val="25"/>
          <w:szCs w:val="25"/>
          <w:lang w:eastAsia="ru-RU"/>
        </w:rPr>
        <w:t xml:space="preserve">2.5. обеспечением ознакомления работников (при их наличии)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настоящей Политикой, локальными нормативными актами </w:t>
      </w:r>
      <w:r w:rsidR="00A02BE0" w:rsidRPr="00867879">
        <w:rPr>
          <w:rFonts w:ascii="Arial" w:eastAsia="Times New Roman" w:hAnsi="Arial" w:cs="Arial"/>
          <w:color w:val="000000"/>
          <w:sz w:val="25"/>
          <w:szCs w:val="25"/>
          <w:lang w:eastAsia="ru-RU"/>
        </w:rPr>
        <w:t>Оператора</w:t>
      </w:r>
      <w:r w:rsidRPr="00867879">
        <w:rPr>
          <w:rFonts w:ascii="Arial" w:eastAsia="Times New Roman" w:hAnsi="Arial" w:cs="Arial"/>
          <w:color w:val="000000"/>
          <w:sz w:val="25"/>
          <w:szCs w:val="25"/>
          <w:lang w:eastAsia="ru-RU"/>
        </w:rPr>
        <w:t xml:space="preserve"> по вопросам обработки персональных данных, и (или) обучение указанных работников.</w:t>
      </w:r>
    </w:p>
    <w:p w14:paraId="67BB718B" w14:textId="535A43C5" w:rsidR="0022521E" w:rsidRPr="00867879" w:rsidRDefault="00462778" w:rsidP="0022521E">
      <w:pPr>
        <w:spacing w:after="0" w:line="240" w:lineRule="auto"/>
        <w:jc w:val="both"/>
        <w:rPr>
          <w:rFonts w:ascii="Arial" w:eastAsia="Times New Roman" w:hAnsi="Arial" w:cs="Arial"/>
          <w:color w:val="000000"/>
          <w:sz w:val="25"/>
          <w:szCs w:val="25"/>
          <w:lang w:eastAsia="ru-RU"/>
        </w:rPr>
      </w:pPr>
      <w:r>
        <w:rPr>
          <w:rFonts w:ascii="Arial" w:eastAsia="Times New Roman" w:hAnsi="Arial" w:cs="Arial"/>
          <w:color w:val="000000"/>
          <w:sz w:val="25"/>
          <w:szCs w:val="25"/>
          <w:lang w:eastAsia="ru-RU"/>
        </w:rPr>
        <w:t xml:space="preserve">3. Оператором </w:t>
      </w:r>
      <w:bookmarkStart w:id="0" w:name="_GoBack"/>
      <w:bookmarkEnd w:id="0"/>
      <w:r w:rsidR="0022521E" w:rsidRPr="00867879">
        <w:rPr>
          <w:rFonts w:ascii="Arial" w:eastAsia="Times New Roman" w:hAnsi="Arial" w:cs="Arial"/>
          <w:color w:val="000000"/>
          <w:sz w:val="25"/>
          <w:szCs w:val="25"/>
          <w:lang w:eastAsia="ru-RU"/>
        </w:rPr>
        <w:t>могут применяться не указанные в пункте 2 настоящих Сведений о реализуемых требованиях к защите персональных данных правовые, организационные и технические меры, направленные на защиту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17D703A" w14:textId="49B81D6C" w:rsidR="0022521E" w:rsidRPr="00867879" w:rsidRDefault="0022521E" w:rsidP="0022521E">
      <w:pPr>
        <w:spacing w:after="0" w:line="240" w:lineRule="auto"/>
        <w:jc w:val="both"/>
        <w:rPr>
          <w:rFonts w:ascii="Arial" w:eastAsia="Times New Roman" w:hAnsi="Arial" w:cs="Arial"/>
          <w:b/>
          <w:color w:val="000000"/>
          <w:sz w:val="25"/>
          <w:szCs w:val="25"/>
          <w:lang w:eastAsia="ru-RU"/>
        </w:rPr>
      </w:pPr>
      <w:r w:rsidRPr="00867879">
        <w:rPr>
          <w:rFonts w:ascii="Arial" w:eastAsia="Times New Roman" w:hAnsi="Arial" w:cs="Arial"/>
          <w:color w:val="000000"/>
          <w:sz w:val="25"/>
          <w:szCs w:val="25"/>
          <w:lang w:eastAsia="ru-RU"/>
        </w:rPr>
        <w:t xml:space="preserve">4. Все действия в отношении персональных данных </w:t>
      </w:r>
      <w:r w:rsidR="00A02BE0" w:rsidRPr="00867879">
        <w:rPr>
          <w:rFonts w:ascii="Arial" w:eastAsia="Times New Roman" w:hAnsi="Arial" w:cs="Arial"/>
          <w:color w:val="000000"/>
          <w:sz w:val="25"/>
          <w:szCs w:val="25"/>
          <w:lang w:eastAsia="ru-RU"/>
        </w:rPr>
        <w:t>Оператор осуществляет</w:t>
      </w:r>
      <w:r w:rsidRPr="00867879">
        <w:rPr>
          <w:rFonts w:ascii="Arial" w:eastAsia="Times New Roman" w:hAnsi="Arial" w:cs="Arial"/>
          <w:color w:val="000000"/>
          <w:sz w:val="25"/>
          <w:szCs w:val="25"/>
          <w:lang w:eastAsia="ru-RU"/>
        </w:rPr>
        <w:t xml:space="preserve"> таким образом, чтобы минимизировать возможность нанесения ущерба субъекту персональных данных. Для этого </w:t>
      </w:r>
      <w:r w:rsidR="00A02BE0" w:rsidRPr="00867879">
        <w:rPr>
          <w:rFonts w:ascii="Arial" w:eastAsia="Times New Roman" w:hAnsi="Arial" w:cs="Arial"/>
          <w:color w:val="000000"/>
          <w:sz w:val="25"/>
          <w:szCs w:val="25"/>
          <w:lang w:eastAsia="ru-RU"/>
        </w:rPr>
        <w:t xml:space="preserve">Оператор реализует </w:t>
      </w:r>
      <w:r w:rsidRPr="00867879">
        <w:rPr>
          <w:rFonts w:ascii="Arial" w:eastAsia="Times New Roman" w:hAnsi="Arial" w:cs="Arial"/>
          <w:color w:val="000000"/>
          <w:sz w:val="25"/>
          <w:szCs w:val="25"/>
          <w:lang w:eastAsia="ru-RU"/>
        </w:rPr>
        <w:t>комплекс мер, направленных на обеспечение безопасно</w:t>
      </w:r>
      <w:r w:rsidR="00382BA3" w:rsidRPr="00867879">
        <w:rPr>
          <w:rFonts w:ascii="Arial" w:eastAsia="Times New Roman" w:hAnsi="Arial" w:cs="Arial"/>
          <w:color w:val="000000"/>
          <w:sz w:val="25"/>
          <w:szCs w:val="25"/>
          <w:lang w:eastAsia="ru-RU"/>
        </w:rPr>
        <w:t xml:space="preserve">сти конфиденциальной информации. </w:t>
      </w:r>
    </w:p>
    <w:p w14:paraId="18285567" w14:textId="77777777" w:rsidR="0022521E" w:rsidRPr="00867879" w:rsidRDefault="0022521E" w:rsidP="00BB14B5">
      <w:pPr>
        <w:spacing w:after="0" w:line="240" w:lineRule="auto"/>
        <w:jc w:val="both"/>
        <w:rPr>
          <w:rFonts w:ascii="Arial" w:eastAsia="Times New Roman" w:hAnsi="Arial" w:cs="Arial"/>
          <w:b/>
          <w:color w:val="000000"/>
          <w:sz w:val="25"/>
          <w:szCs w:val="25"/>
          <w:lang w:eastAsia="ru-RU"/>
        </w:rPr>
      </w:pPr>
    </w:p>
    <w:sectPr w:rsidR="0022521E" w:rsidRPr="00867879" w:rsidSect="0097594A">
      <w:pgSz w:w="16838" w:h="11906" w:orient="landscape"/>
      <w:pgMar w:top="1701" w:right="1134" w:bottom="127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41C03" w14:textId="77777777" w:rsidR="00095941" w:rsidRDefault="00095941" w:rsidP="00725113">
      <w:pPr>
        <w:spacing w:after="0" w:line="240" w:lineRule="auto"/>
      </w:pPr>
      <w:r>
        <w:separator/>
      </w:r>
    </w:p>
  </w:endnote>
  <w:endnote w:type="continuationSeparator" w:id="0">
    <w:p w14:paraId="66AFB7E2" w14:textId="77777777" w:rsidR="00095941" w:rsidRDefault="00095941" w:rsidP="00725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B9F0C" w14:textId="77777777" w:rsidR="00095941" w:rsidRDefault="00095941" w:rsidP="00725113">
      <w:pPr>
        <w:spacing w:after="0" w:line="240" w:lineRule="auto"/>
      </w:pPr>
      <w:r>
        <w:separator/>
      </w:r>
    </w:p>
  </w:footnote>
  <w:footnote w:type="continuationSeparator" w:id="0">
    <w:p w14:paraId="2DCC8BBD" w14:textId="77777777" w:rsidR="00095941" w:rsidRDefault="00095941" w:rsidP="00725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86132"/>
    <w:multiLevelType w:val="multilevel"/>
    <w:tmpl w:val="26D05250"/>
    <w:lvl w:ilvl="0">
      <w:start w:val="1"/>
      <w:numFmt w:val="decimal"/>
      <w:lvlText w:val="%1."/>
      <w:lvlJc w:val="left"/>
      <w:pPr>
        <w:tabs>
          <w:tab w:val="num" w:pos="578"/>
        </w:tabs>
        <w:ind w:left="578" w:hanging="360"/>
      </w:pPr>
    </w:lvl>
    <w:lvl w:ilvl="1">
      <w:start w:val="1"/>
      <w:numFmt w:val="decimal"/>
      <w:lvlText w:val="%2."/>
      <w:lvlJc w:val="left"/>
      <w:pPr>
        <w:tabs>
          <w:tab w:val="num" w:pos="1298"/>
        </w:tabs>
        <w:ind w:left="1298" w:hanging="360"/>
      </w:pPr>
    </w:lvl>
    <w:lvl w:ilvl="2">
      <w:start w:val="1"/>
      <w:numFmt w:val="bullet"/>
      <w:lvlText w:val=""/>
      <w:lvlJc w:val="left"/>
      <w:pPr>
        <w:tabs>
          <w:tab w:val="num" w:pos="2018"/>
        </w:tabs>
        <w:ind w:left="2018" w:hanging="360"/>
      </w:pPr>
      <w:rPr>
        <w:rFonts w:ascii="Wingdings" w:hAnsi="Wingdings" w:hint="default"/>
        <w:sz w:val="20"/>
      </w:r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1" w15:restartNumberingAfterBreak="0">
    <w:nsid w:val="34FB4715"/>
    <w:multiLevelType w:val="hybridMultilevel"/>
    <w:tmpl w:val="5792D6A2"/>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49E"/>
    <w:rsid w:val="00007900"/>
    <w:rsid w:val="000161FB"/>
    <w:rsid w:val="00020DAB"/>
    <w:rsid w:val="00051048"/>
    <w:rsid w:val="00051580"/>
    <w:rsid w:val="00095941"/>
    <w:rsid w:val="000A066C"/>
    <w:rsid w:val="000F4492"/>
    <w:rsid w:val="00113B27"/>
    <w:rsid w:val="00185E9E"/>
    <w:rsid w:val="001D131F"/>
    <w:rsid w:val="0022521E"/>
    <w:rsid w:val="00265A77"/>
    <w:rsid w:val="002B26DB"/>
    <w:rsid w:val="00334875"/>
    <w:rsid w:val="00382BA3"/>
    <w:rsid w:val="0039451B"/>
    <w:rsid w:val="003A32B8"/>
    <w:rsid w:val="003F442A"/>
    <w:rsid w:val="004110D5"/>
    <w:rsid w:val="00440077"/>
    <w:rsid w:val="00462778"/>
    <w:rsid w:val="00463147"/>
    <w:rsid w:val="004D248A"/>
    <w:rsid w:val="004D4D14"/>
    <w:rsid w:val="005110E7"/>
    <w:rsid w:val="0055496C"/>
    <w:rsid w:val="00560329"/>
    <w:rsid w:val="005E23B4"/>
    <w:rsid w:val="005E2716"/>
    <w:rsid w:val="00607819"/>
    <w:rsid w:val="00640BEB"/>
    <w:rsid w:val="006A666F"/>
    <w:rsid w:val="006F649E"/>
    <w:rsid w:val="00725113"/>
    <w:rsid w:val="007357B8"/>
    <w:rsid w:val="00824479"/>
    <w:rsid w:val="00840938"/>
    <w:rsid w:val="00867879"/>
    <w:rsid w:val="008D7C15"/>
    <w:rsid w:val="00943442"/>
    <w:rsid w:val="0097594A"/>
    <w:rsid w:val="00A02BE0"/>
    <w:rsid w:val="00A412DA"/>
    <w:rsid w:val="00A451DF"/>
    <w:rsid w:val="00A7715D"/>
    <w:rsid w:val="00A80440"/>
    <w:rsid w:val="00AC5256"/>
    <w:rsid w:val="00B31582"/>
    <w:rsid w:val="00B31C58"/>
    <w:rsid w:val="00B866BD"/>
    <w:rsid w:val="00BB14B5"/>
    <w:rsid w:val="00C93697"/>
    <w:rsid w:val="00CD46AE"/>
    <w:rsid w:val="00D961B6"/>
    <w:rsid w:val="00DA39B0"/>
    <w:rsid w:val="00E02A18"/>
    <w:rsid w:val="00E22A82"/>
    <w:rsid w:val="00E304B0"/>
    <w:rsid w:val="00E967D1"/>
    <w:rsid w:val="00EB6055"/>
    <w:rsid w:val="00EC5E5A"/>
    <w:rsid w:val="00F05A9F"/>
    <w:rsid w:val="00F83540"/>
    <w:rsid w:val="00FD0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6BB96"/>
  <w15:chartTrackingRefBased/>
  <w15:docId w15:val="{7A00A35C-ABB7-4DEA-9880-EBF3A30F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09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7357B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8409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357B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357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357B8"/>
    <w:rPr>
      <w:color w:val="0000FF"/>
      <w:u w:val="single"/>
    </w:rPr>
  </w:style>
  <w:style w:type="paragraph" w:styleId="a5">
    <w:name w:val="Balloon Text"/>
    <w:basedOn w:val="a"/>
    <w:link w:val="a6"/>
    <w:uiPriority w:val="99"/>
    <w:semiHidden/>
    <w:unhideWhenUsed/>
    <w:rsid w:val="00265A7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65A77"/>
    <w:rPr>
      <w:rFonts w:ascii="Segoe UI" w:hAnsi="Segoe UI" w:cs="Segoe UI"/>
      <w:sz w:val="18"/>
      <w:szCs w:val="18"/>
    </w:rPr>
  </w:style>
  <w:style w:type="character" w:styleId="a7">
    <w:name w:val="annotation reference"/>
    <w:basedOn w:val="a0"/>
    <w:uiPriority w:val="99"/>
    <w:semiHidden/>
    <w:unhideWhenUsed/>
    <w:rsid w:val="00EB6055"/>
    <w:rPr>
      <w:sz w:val="16"/>
      <w:szCs w:val="16"/>
    </w:rPr>
  </w:style>
  <w:style w:type="paragraph" w:styleId="a8">
    <w:name w:val="annotation text"/>
    <w:basedOn w:val="a"/>
    <w:link w:val="a9"/>
    <w:uiPriority w:val="99"/>
    <w:semiHidden/>
    <w:unhideWhenUsed/>
    <w:rsid w:val="00EB6055"/>
    <w:pPr>
      <w:spacing w:line="240" w:lineRule="auto"/>
    </w:pPr>
    <w:rPr>
      <w:sz w:val="20"/>
      <w:szCs w:val="20"/>
    </w:rPr>
  </w:style>
  <w:style w:type="character" w:customStyle="1" w:styleId="a9">
    <w:name w:val="Текст примечания Знак"/>
    <w:basedOn w:val="a0"/>
    <w:link w:val="a8"/>
    <w:uiPriority w:val="99"/>
    <w:semiHidden/>
    <w:rsid w:val="00EB6055"/>
    <w:rPr>
      <w:sz w:val="20"/>
      <w:szCs w:val="20"/>
    </w:rPr>
  </w:style>
  <w:style w:type="paragraph" w:styleId="aa">
    <w:name w:val="annotation subject"/>
    <w:basedOn w:val="a8"/>
    <w:next w:val="a8"/>
    <w:link w:val="ab"/>
    <w:uiPriority w:val="99"/>
    <w:semiHidden/>
    <w:unhideWhenUsed/>
    <w:rsid w:val="00EB6055"/>
    <w:rPr>
      <w:b/>
      <w:bCs/>
    </w:rPr>
  </w:style>
  <w:style w:type="character" w:customStyle="1" w:styleId="ab">
    <w:name w:val="Тема примечания Знак"/>
    <w:basedOn w:val="a9"/>
    <w:link w:val="aa"/>
    <w:uiPriority w:val="99"/>
    <w:semiHidden/>
    <w:rsid w:val="00EB6055"/>
    <w:rPr>
      <w:b/>
      <w:bCs/>
      <w:sz w:val="20"/>
      <w:szCs w:val="20"/>
    </w:rPr>
  </w:style>
  <w:style w:type="character" w:customStyle="1" w:styleId="10">
    <w:name w:val="Заголовок 1 Знак"/>
    <w:basedOn w:val="a0"/>
    <w:link w:val="1"/>
    <w:uiPriority w:val="9"/>
    <w:rsid w:val="00840938"/>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840938"/>
    <w:rPr>
      <w:rFonts w:asciiTheme="majorHAnsi" w:eastAsiaTheme="majorEastAsia" w:hAnsiTheme="majorHAnsi" w:cstheme="majorBidi"/>
      <w:i/>
      <w:iCs/>
      <w:color w:val="2F5496" w:themeColor="accent1" w:themeShade="BF"/>
    </w:rPr>
  </w:style>
  <w:style w:type="table" w:styleId="ac">
    <w:name w:val="Table Grid"/>
    <w:basedOn w:val="a1"/>
    <w:uiPriority w:val="39"/>
    <w:rsid w:val="00975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725113"/>
    <w:pPr>
      <w:spacing w:after="0" w:line="240" w:lineRule="auto"/>
    </w:pPr>
    <w:rPr>
      <w:sz w:val="20"/>
      <w:szCs w:val="20"/>
    </w:rPr>
  </w:style>
  <w:style w:type="character" w:customStyle="1" w:styleId="ae">
    <w:name w:val="Текст сноски Знак"/>
    <w:basedOn w:val="a0"/>
    <w:link w:val="ad"/>
    <w:uiPriority w:val="99"/>
    <w:semiHidden/>
    <w:rsid w:val="00725113"/>
    <w:rPr>
      <w:sz w:val="20"/>
      <w:szCs w:val="20"/>
    </w:rPr>
  </w:style>
  <w:style w:type="character" w:customStyle="1" w:styleId="af">
    <w:name w:val="Абзац списка Знак"/>
    <w:aliases w:val="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0"/>
    <w:uiPriority w:val="34"/>
    <w:qFormat/>
    <w:locked/>
    <w:rsid w:val="00725113"/>
  </w:style>
  <w:style w:type="paragraph" w:styleId="af0">
    <w:name w:val="List Paragraph"/>
    <w:aliases w:val="UL,Абзац маркированнный,Bullet List,FooterText,numbered,Table-Normal,RSHB_Table-Normal,Предусловия,1. Абзац списка,Нумерованный список_ФТ,Булет 1,Bullet Number,Нумерованый список,lp1,lp11,List Paragraph11,Bullet 1"/>
    <w:basedOn w:val="a"/>
    <w:link w:val="af"/>
    <w:uiPriority w:val="34"/>
    <w:qFormat/>
    <w:rsid w:val="00725113"/>
    <w:pPr>
      <w:spacing w:line="256" w:lineRule="auto"/>
      <w:ind w:left="720"/>
      <w:contextualSpacing/>
    </w:pPr>
  </w:style>
  <w:style w:type="paragraph" w:customStyle="1" w:styleId="s1">
    <w:name w:val="s_1"/>
    <w:basedOn w:val="a"/>
    <w:uiPriority w:val="99"/>
    <w:rsid w:val="00725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uiPriority w:val="99"/>
    <w:qFormat/>
    <w:rsid w:val="00725113"/>
    <w:pPr>
      <w:suppressAutoHyphens/>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footnote reference"/>
    <w:basedOn w:val="a0"/>
    <w:uiPriority w:val="99"/>
    <w:semiHidden/>
    <w:unhideWhenUsed/>
    <w:rsid w:val="007251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4">
      <w:bodyDiv w:val="1"/>
      <w:marLeft w:val="0"/>
      <w:marRight w:val="0"/>
      <w:marTop w:val="0"/>
      <w:marBottom w:val="0"/>
      <w:divBdr>
        <w:top w:val="none" w:sz="0" w:space="0" w:color="auto"/>
        <w:left w:val="none" w:sz="0" w:space="0" w:color="auto"/>
        <w:bottom w:val="none" w:sz="0" w:space="0" w:color="auto"/>
        <w:right w:val="none" w:sz="0" w:space="0" w:color="auto"/>
      </w:divBdr>
    </w:div>
    <w:div w:id="246769551">
      <w:bodyDiv w:val="1"/>
      <w:marLeft w:val="0"/>
      <w:marRight w:val="0"/>
      <w:marTop w:val="0"/>
      <w:marBottom w:val="0"/>
      <w:divBdr>
        <w:top w:val="none" w:sz="0" w:space="0" w:color="auto"/>
        <w:left w:val="none" w:sz="0" w:space="0" w:color="auto"/>
        <w:bottom w:val="none" w:sz="0" w:space="0" w:color="auto"/>
        <w:right w:val="none" w:sz="0" w:space="0" w:color="auto"/>
      </w:divBdr>
    </w:div>
    <w:div w:id="614411642">
      <w:bodyDiv w:val="1"/>
      <w:marLeft w:val="0"/>
      <w:marRight w:val="0"/>
      <w:marTop w:val="0"/>
      <w:marBottom w:val="0"/>
      <w:divBdr>
        <w:top w:val="none" w:sz="0" w:space="0" w:color="auto"/>
        <w:left w:val="none" w:sz="0" w:space="0" w:color="auto"/>
        <w:bottom w:val="none" w:sz="0" w:space="0" w:color="auto"/>
        <w:right w:val="none" w:sz="0" w:space="0" w:color="auto"/>
      </w:divBdr>
    </w:div>
    <w:div w:id="737485622">
      <w:bodyDiv w:val="1"/>
      <w:marLeft w:val="0"/>
      <w:marRight w:val="0"/>
      <w:marTop w:val="0"/>
      <w:marBottom w:val="0"/>
      <w:divBdr>
        <w:top w:val="none" w:sz="0" w:space="0" w:color="auto"/>
        <w:left w:val="none" w:sz="0" w:space="0" w:color="auto"/>
        <w:bottom w:val="none" w:sz="0" w:space="0" w:color="auto"/>
        <w:right w:val="none" w:sz="0" w:space="0" w:color="auto"/>
      </w:divBdr>
    </w:div>
    <w:div w:id="1011639390">
      <w:bodyDiv w:val="1"/>
      <w:marLeft w:val="0"/>
      <w:marRight w:val="0"/>
      <w:marTop w:val="0"/>
      <w:marBottom w:val="0"/>
      <w:divBdr>
        <w:top w:val="none" w:sz="0" w:space="0" w:color="auto"/>
        <w:left w:val="none" w:sz="0" w:space="0" w:color="auto"/>
        <w:bottom w:val="none" w:sz="0" w:space="0" w:color="auto"/>
        <w:right w:val="none" w:sz="0" w:space="0" w:color="auto"/>
      </w:divBdr>
    </w:div>
    <w:div w:id="1128620272">
      <w:bodyDiv w:val="1"/>
      <w:marLeft w:val="0"/>
      <w:marRight w:val="0"/>
      <w:marTop w:val="0"/>
      <w:marBottom w:val="0"/>
      <w:divBdr>
        <w:top w:val="none" w:sz="0" w:space="0" w:color="auto"/>
        <w:left w:val="none" w:sz="0" w:space="0" w:color="auto"/>
        <w:bottom w:val="none" w:sz="0" w:space="0" w:color="auto"/>
        <w:right w:val="none" w:sz="0" w:space="0" w:color="auto"/>
      </w:divBdr>
      <w:divsChild>
        <w:div w:id="575553008">
          <w:marLeft w:val="0"/>
          <w:marRight w:val="0"/>
          <w:marTop w:val="450"/>
          <w:marBottom w:val="450"/>
          <w:divBdr>
            <w:top w:val="none" w:sz="0" w:space="0" w:color="auto"/>
            <w:left w:val="none" w:sz="0" w:space="0" w:color="auto"/>
            <w:bottom w:val="none" w:sz="0" w:space="0" w:color="auto"/>
            <w:right w:val="none" w:sz="0" w:space="0" w:color="auto"/>
          </w:divBdr>
        </w:div>
      </w:divsChild>
    </w:div>
    <w:div w:id="1393894285">
      <w:bodyDiv w:val="1"/>
      <w:marLeft w:val="0"/>
      <w:marRight w:val="0"/>
      <w:marTop w:val="0"/>
      <w:marBottom w:val="0"/>
      <w:divBdr>
        <w:top w:val="none" w:sz="0" w:space="0" w:color="auto"/>
        <w:left w:val="none" w:sz="0" w:space="0" w:color="auto"/>
        <w:bottom w:val="none" w:sz="0" w:space="0" w:color="auto"/>
        <w:right w:val="none" w:sz="0" w:space="0" w:color="auto"/>
      </w:divBdr>
    </w:div>
    <w:div w:id="1444156283">
      <w:bodyDiv w:val="1"/>
      <w:marLeft w:val="0"/>
      <w:marRight w:val="0"/>
      <w:marTop w:val="0"/>
      <w:marBottom w:val="0"/>
      <w:divBdr>
        <w:top w:val="none" w:sz="0" w:space="0" w:color="auto"/>
        <w:left w:val="none" w:sz="0" w:space="0" w:color="auto"/>
        <w:bottom w:val="none" w:sz="0" w:space="0" w:color="auto"/>
        <w:right w:val="none" w:sz="0" w:space="0" w:color="auto"/>
      </w:divBdr>
    </w:div>
    <w:div w:id="197644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libmedi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ECA2B-1978-49C2-ADD0-34B44720E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4700</Words>
  <Characters>26796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Малютина Екатерина</dc:creator>
  <cp:keywords/>
  <dc:description/>
  <cp:lastModifiedBy>Малютина Екатерина Олеговна</cp:lastModifiedBy>
  <cp:revision>2</cp:revision>
  <dcterms:created xsi:type="dcterms:W3CDTF">2026-04-27T17:11:00Z</dcterms:created>
  <dcterms:modified xsi:type="dcterms:W3CDTF">2026-04-27T17:11:00Z</dcterms:modified>
</cp:coreProperties>
</file>